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F5AA" w14:textId="48C54D4A" w:rsidR="00072357" w:rsidRPr="00354DD4" w:rsidRDefault="00D353A4" w:rsidP="00072357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sr-Cyrl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13471C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13471C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1" w:name="_Hlk131604361"/>
      <w:r w:rsidR="001D59C0">
        <w:rPr>
          <w:rFonts w:ascii="Arial" w:hAnsi="Arial" w:cs="Arial"/>
          <w:sz w:val="20"/>
          <w:szCs w:val="20"/>
          <w:lang w:val="sr-Cyrl-BA" w:eastAsia="bs-Latn-BA"/>
        </w:rPr>
        <w:t xml:space="preserve">Института за </w:t>
      </w:r>
      <w:r w:rsidR="001F1852">
        <w:rPr>
          <w:rFonts w:ascii="Arial" w:hAnsi="Arial" w:cs="Arial"/>
          <w:sz w:val="20"/>
          <w:szCs w:val="20"/>
          <w:lang w:val="sr-Cyrl-BA" w:eastAsia="bs-Latn-BA"/>
        </w:rPr>
        <w:t>акредитовање</w:t>
      </w:r>
      <w:r w:rsidR="001D59C0">
        <w:rPr>
          <w:rFonts w:ascii="Arial" w:hAnsi="Arial" w:cs="Arial"/>
          <w:sz w:val="20"/>
          <w:szCs w:val="20"/>
          <w:lang w:val="sr-Cyrl-BA" w:eastAsia="bs-Latn-BA"/>
        </w:rPr>
        <w:t xml:space="preserve"> Босне и Херцеговине</w:t>
      </w:r>
      <w:r w:rsidR="00072357" w:rsidRPr="001220C3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13471C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bookmarkEnd w:id="1"/>
    <w:p w14:paraId="1C28844C" w14:textId="2838DE6F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59682589" w14:textId="354CF783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ог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државног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0B74CF04" w14:textId="5500D312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Институту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1F1852">
        <w:rPr>
          <w:rFonts w:ascii="Arial" w:hAnsi="Arial" w:cs="Arial"/>
          <w:b/>
          <w:sz w:val="20"/>
          <w:szCs w:val="20"/>
          <w:lang w:val="sr-Cyrl-BA" w:eastAsia="bs-Latn-BA"/>
        </w:rPr>
        <w:t>акредитовање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1B36828E" w14:textId="77777777" w:rsidR="00B16C18" w:rsidRPr="00F13E58" w:rsidRDefault="00B16C18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</w:p>
    <w:p w14:paraId="153B3A9C" w14:textId="77777777" w:rsidR="00B16C18" w:rsidRPr="00F13E58" w:rsidRDefault="00B16C18" w:rsidP="00B16C18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highlight w:val="yellow"/>
          <w:lang w:val="bs-Latn-BA" w:eastAsia="bs-Latn-BA"/>
        </w:rPr>
      </w:pPr>
    </w:p>
    <w:p w14:paraId="18731D88" w14:textId="78AA002A" w:rsidR="00EB2444" w:rsidRPr="00E53654" w:rsidRDefault="00E53654" w:rsidP="00EB2444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lang w:val="sr-Cyrl-BA" w:eastAsia="bs-Latn-BA"/>
        </w:rPr>
      </w:pPr>
      <w:r w:rsidRPr="00E53654">
        <w:rPr>
          <w:rFonts w:ascii="Arial" w:eastAsia="Lucida Sans Unicode" w:hAnsi="Arial" w:cs="Arial"/>
          <w:sz w:val="20"/>
          <w:szCs w:val="20"/>
          <w:lang w:val="sr-Cyrl-BA" w:eastAsia="bs-Latn-BA"/>
        </w:rPr>
        <w:t>СЛУЖБА ЗА ОПШТЕ, ПРАВНЕ И ФИНАНСИЈСКЕ ПОСЛОВЕ</w:t>
      </w:r>
    </w:p>
    <w:p w14:paraId="0E57F8A2" w14:textId="77777777" w:rsidR="00E53654" w:rsidRPr="00B0494A" w:rsidRDefault="00E53654" w:rsidP="00EB2444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highlight w:val="yellow"/>
          <w:lang w:val="sr-Cyrl-BA" w:eastAsia="bs-Latn-BA"/>
        </w:rPr>
      </w:pPr>
    </w:p>
    <w:p w14:paraId="1340BBEE" w14:textId="7BF4AFB3" w:rsidR="00EB2444" w:rsidRDefault="00EB2444" w:rsidP="00EB2444">
      <w:pPr>
        <w:jc w:val="both"/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</w:pP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1/01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Стручни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сарадник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за</w:t>
      </w:r>
      <w:r w:rsidRPr="007A07F8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опште</w:t>
      </w:r>
      <w:r w:rsidRPr="007A07F8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и</w:t>
      </w:r>
      <w:r w:rsidRPr="007A07F8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правне</w:t>
      </w:r>
      <w:r w:rsidRPr="007A07F8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послове</w:t>
      </w:r>
    </w:p>
    <w:p w14:paraId="357664EA" w14:textId="7340D06E" w:rsidR="00EB2444" w:rsidRDefault="00EB2444" w:rsidP="00EB244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2" w:name="_Hlk102126791"/>
      <w:r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Pr="00FD11BC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2"/>
      <w:r>
        <w:rPr>
          <w:rFonts w:ascii="Arial" w:hAnsi="Arial" w:cs="Arial"/>
          <w:bCs/>
          <w:sz w:val="20"/>
          <w:szCs w:val="20"/>
          <w:lang w:val="sr-Latn-BA" w:eastAsia="bs-Latn-BA"/>
        </w:rPr>
        <w:t>Израда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појединачних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аката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дужности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одговорности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радним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односом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израда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одлука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рјешења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налога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службеним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путовањима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планирање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набав</w:t>
      </w:r>
      <w:r w:rsidR="00C05325">
        <w:rPr>
          <w:rFonts w:ascii="Arial" w:hAnsi="Arial" w:cs="Arial"/>
          <w:bCs/>
          <w:sz w:val="20"/>
          <w:szCs w:val="20"/>
          <w:lang w:val="sr-Cyrl-BA" w:eastAsia="bs-Latn-BA"/>
        </w:rPr>
        <w:t>к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опреме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потрошног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задуживање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опреме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њеног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одржавања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израда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аналитичких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информативних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материјала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оквиру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прописане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методологије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вођење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службених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евиденција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издавање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увјерења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потврда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других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аката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чињеницама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којима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се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води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службена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евиденција</w:t>
      </w:r>
      <w:r w:rsidRPr="00557E12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1A0A3B7A" w14:textId="5DF7B54F" w:rsidR="00EB2444" w:rsidRPr="00BF469F" w:rsidRDefault="00EB2444" w:rsidP="00EB244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ВСС</w:t>
      </w:r>
      <w:r w:rsidRPr="00C3088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–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завршен</w:t>
      </w:r>
      <w:r w:rsidRPr="00C3088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Правни</w:t>
      </w:r>
      <w:r w:rsidRPr="00C30889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1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 у струци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C9474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="00C94748">
        <w:rPr>
          <w:rFonts w:ascii="Arial" w:hAnsi="Arial" w:cs="Arial"/>
          <w:bCs/>
          <w:sz w:val="20"/>
          <w:szCs w:val="20"/>
          <w:lang w:val="sr-Cyrl-BA" w:eastAsia="bs-Latn-BA"/>
        </w:rPr>
        <w:t>познавање енглеског језика;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Pr="00272705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15988254" w14:textId="7CA9CC35" w:rsidR="00EB2444" w:rsidRPr="00FD11BC" w:rsidRDefault="00EB2444" w:rsidP="00EB2444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6CC7D2D" w14:textId="4092D03E" w:rsidR="00EB2444" w:rsidRPr="009B6EC5" w:rsidRDefault="00EB2444" w:rsidP="00EB2444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: </w:t>
      </w:r>
      <w:r w:rsidR="005035CC">
        <w:rPr>
          <w:rFonts w:ascii="Arial" w:hAnsi="Arial" w:cs="Arial"/>
          <w:bCs/>
          <w:sz w:val="20"/>
          <w:szCs w:val="20"/>
          <w:lang w:val="sr-Latn-BA" w:eastAsia="en-US"/>
        </w:rPr>
        <w:t>1452,45</w:t>
      </w:r>
      <w:r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en-US"/>
        </w:rPr>
        <w:t>КМ</w:t>
      </w:r>
    </w:p>
    <w:p w14:paraId="3DEAE4B7" w14:textId="3E14B91E" w:rsidR="00EB2444" w:rsidRPr="00FD11BC" w:rsidRDefault="00EB2444" w:rsidP="00EB244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Pr="00FD11BC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77551140" w14:textId="451330F2" w:rsidR="00EB2444" w:rsidRPr="00FD11BC" w:rsidRDefault="00EB2444" w:rsidP="00EB2444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0EE548E0" w:rsidR="00971C40" w:rsidRPr="00D84390" w:rsidRDefault="00971C40" w:rsidP="00D84390">
      <w:pPr>
        <w:tabs>
          <w:tab w:val="left" w:pos="1230"/>
        </w:tabs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D84390" w:rsidRDefault="000F2D15" w:rsidP="00304E98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34E4C690" w14:textId="2DBA3D52" w:rsidR="00243300" w:rsidRPr="00397A7C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397A7C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ве</w:t>
      </w:r>
      <w:r w:rsidRPr="00397A7C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ва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ав</w:t>
      </w:r>
      <w:r w:rsidRPr="00397A7C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Б</w:t>
      </w:r>
      <w:r w:rsidRPr="00397A7C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Х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lastRenderedPageBreak/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6B4FF52D" w:rsidR="00B82435" w:rsidRPr="00C94748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3934C0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3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547C3D15" w14:textId="504CAB5A" w:rsidR="00C94748" w:rsidRPr="000D4B65" w:rsidRDefault="00127FCB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127FCB">
        <w:rPr>
          <w:rFonts w:ascii="Arial" w:eastAsia="Times New Roman" w:hAnsi="Arial" w:cs="Arial"/>
          <w:sz w:val="20"/>
          <w:szCs w:val="20"/>
          <w:lang w:val="sr-Latn-BA"/>
        </w:rPr>
        <w:t>доказа о траженом нивоу знања страног језика;</w:t>
      </w:r>
    </w:p>
    <w:p w14:paraId="020306A8" w14:textId="7F11723A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EB2444">
        <w:rPr>
          <w:rFonts w:ascii="Arial" w:eastAsia="Times New Roman" w:hAnsi="Arial" w:cs="Arial"/>
          <w:sz w:val="20"/>
          <w:szCs w:val="20"/>
          <w:lang w:val="sr-Cyrl-BA"/>
        </w:rPr>
        <w:t>.</w:t>
      </w: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3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2B8E810A" w14:textId="35724123" w:rsidR="00AF6DCD" w:rsidRPr="009A51B5" w:rsidRDefault="00052B30" w:rsidP="00E81FF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BB66FBC" w14:textId="77777777" w:rsidR="00354DD4" w:rsidRDefault="00354DD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ABA4671" w14:textId="393A46AF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lastRenderedPageBreak/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5864BA9A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4" w:name="_Hlk125112346"/>
      <w:r w:rsidR="00127FCB">
        <w:rPr>
          <w:rFonts w:ascii="Arial" w:hAnsi="Arial" w:cs="Arial"/>
          <w:b/>
          <w:sz w:val="20"/>
          <w:szCs w:val="20"/>
          <w:u w:val="single"/>
          <w:lang w:val="sr-Cyrl-BA"/>
        </w:rPr>
        <w:t>02.02.2026</w:t>
      </w:r>
      <w:r w:rsidR="000A0BAC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4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7100AAC8" w14:textId="77777777" w:rsidR="001D59C0" w:rsidRDefault="001D59C0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</w:p>
    <w:p w14:paraId="4409A50E" w14:textId="1AACC4A5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1570D182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радн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1D59C0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Институту за </w:t>
      </w:r>
      <w:r w:rsidR="00EB2444">
        <w:rPr>
          <w:rFonts w:ascii="Arial" w:hAnsi="Arial" w:cs="Arial"/>
          <w:b/>
          <w:bCs/>
          <w:sz w:val="20"/>
          <w:szCs w:val="20"/>
          <w:lang w:val="sr-Cyrl-BA" w:eastAsia="en-US"/>
        </w:rPr>
        <w:t>акредитовање</w:t>
      </w:r>
      <w:r w:rsidR="001D59C0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1473" w14:textId="77777777" w:rsidR="00371249" w:rsidRDefault="00371249" w:rsidP="00644ACA">
      <w:r>
        <w:separator/>
      </w:r>
    </w:p>
  </w:endnote>
  <w:endnote w:type="continuationSeparator" w:id="0">
    <w:p w14:paraId="00FB3AAC" w14:textId="77777777" w:rsidR="00371249" w:rsidRDefault="00371249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7800" w14:textId="77777777" w:rsidR="00371249" w:rsidRDefault="00371249" w:rsidP="00644ACA">
      <w:r>
        <w:separator/>
      </w:r>
    </w:p>
  </w:footnote>
  <w:footnote w:type="continuationSeparator" w:id="0">
    <w:p w14:paraId="40581083" w14:textId="77777777" w:rsidR="00371249" w:rsidRDefault="00371249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167A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357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0209"/>
    <w:rsid w:val="000B300C"/>
    <w:rsid w:val="000B358F"/>
    <w:rsid w:val="000B3E3D"/>
    <w:rsid w:val="000B4DD8"/>
    <w:rsid w:val="000B7C80"/>
    <w:rsid w:val="000C16F9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76B"/>
    <w:rsid w:val="00112AD8"/>
    <w:rsid w:val="00116F91"/>
    <w:rsid w:val="00122A00"/>
    <w:rsid w:val="0012344B"/>
    <w:rsid w:val="00127FCB"/>
    <w:rsid w:val="0013471C"/>
    <w:rsid w:val="00136FDD"/>
    <w:rsid w:val="001375B8"/>
    <w:rsid w:val="001402C4"/>
    <w:rsid w:val="0014217F"/>
    <w:rsid w:val="00144F2B"/>
    <w:rsid w:val="00146E9C"/>
    <w:rsid w:val="001501F6"/>
    <w:rsid w:val="001538DD"/>
    <w:rsid w:val="00156F18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97EB5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598A"/>
    <w:rsid w:val="001C70D5"/>
    <w:rsid w:val="001D41F4"/>
    <w:rsid w:val="001D4CF3"/>
    <w:rsid w:val="001D59C0"/>
    <w:rsid w:val="001F1852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DD4"/>
    <w:rsid w:val="00355C64"/>
    <w:rsid w:val="00357678"/>
    <w:rsid w:val="003621C8"/>
    <w:rsid w:val="00362DE1"/>
    <w:rsid w:val="00362FFA"/>
    <w:rsid w:val="00367156"/>
    <w:rsid w:val="00370A56"/>
    <w:rsid w:val="00371249"/>
    <w:rsid w:val="00380682"/>
    <w:rsid w:val="00380EA3"/>
    <w:rsid w:val="003820C7"/>
    <w:rsid w:val="003825B9"/>
    <w:rsid w:val="0038317C"/>
    <w:rsid w:val="00383701"/>
    <w:rsid w:val="003903DF"/>
    <w:rsid w:val="0039108E"/>
    <w:rsid w:val="00391173"/>
    <w:rsid w:val="003934C0"/>
    <w:rsid w:val="00397A7C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50CB"/>
    <w:rsid w:val="004C726B"/>
    <w:rsid w:val="004D0FB1"/>
    <w:rsid w:val="004D563C"/>
    <w:rsid w:val="004D78C0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35CC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37FD9"/>
    <w:rsid w:val="005423BD"/>
    <w:rsid w:val="00543448"/>
    <w:rsid w:val="0055075F"/>
    <w:rsid w:val="00550923"/>
    <w:rsid w:val="00553826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0DA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540E"/>
    <w:rsid w:val="005F71B1"/>
    <w:rsid w:val="005F756A"/>
    <w:rsid w:val="006004F7"/>
    <w:rsid w:val="006006D7"/>
    <w:rsid w:val="00600C54"/>
    <w:rsid w:val="00601735"/>
    <w:rsid w:val="006024E4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6128E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054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544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C77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4927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A10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452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A51B5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295D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377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3A1F"/>
    <w:rsid w:val="00AE54DF"/>
    <w:rsid w:val="00AF0427"/>
    <w:rsid w:val="00AF0532"/>
    <w:rsid w:val="00AF469B"/>
    <w:rsid w:val="00AF6CDB"/>
    <w:rsid w:val="00AF6DCD"/>
    <w:rsid w:val="00AF7023"/>
    <w:rsid w:val="00B0113E"/>
    <w:rsid w:val="00B03259"/>
    <w:rsid w:val="00B04695"/>
    <w:rsid w:val="00B04B91"/>
    <w:rsid w:val="00B1109A"/>
    <w:rsid w:val="00B1189A"/>
    <w:rsid w:val="00B13971"/>
    <w:rsid w:val="00B14297"/>
    <w:rsid w:val="00B160D3"/>
    <w:rsid w:val="00B16C18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7550E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52D9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325"/>
    <w:rsid w:val="00C05C03"/>
    <w:rsid w:val="00C05E90"/>
    <w:rsid w:val="00C06736"/>
    <w:rsid w:val="00C13855"/>
    <w:rsid w:val="00C17FCE"/>
    <w:rsid w:val="00C20B9A"/>
    <w:rsid w:val="00C20DD7"/>
    <w:rsid w:val="00C22DC9"/>
    <w:rsid w:val="00C30B2D"/>
    <w:rsid w:val="00C30F27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9474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1B72"/>
    <w:rsid w:val="00CC2B2B"/>
    <w:rsid w:val="00CC3007"/>
    <w:rsid w:val="00CC42D1"/>
    <w:rsid w:val="00CC4F3D"/>
    <w:rsid w:val="00CC516A"/>
    <w:rsid w:val="00CC52A0"/>
    <w:rsid w:val="00CD33F4"/>
    <w:rsid w:val="00CD4C38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5A53"/>
    <w:rsid w:val="00CF66B4"/>
    <w:rsid w:val="00CF737B"/>
    <w:rsid w:val="00CF7C3D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0B2D"/>
    <w:rsid w:val="00D74776"/>
    <w:rsid w:val="00D76CC5"/>
    <w:rsid w:val="00D84116"/>
    <w:rsid w:val="00D84390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D77BE"/>
    <w:rsid w:val="00DF0B60"/>
    <w:rsid w:val="00DF19FD"/>
    <w:rsid w:val="00DF1E95"/>
    <w:rsid w:val="00DF261C"/>
    <w:rsid w:val="00DF309F"/>
    <w:rsid w:val="00DF3C76"/>
    <w:rsid w:val="00E01624"/>
    <w:rsid w:val="00E01E9E"/>
    <w:rsid w:val="00E0453F"/>
    <w:rsid w:val="00E11003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3654"/>
    <w:rsid w:val="00E54816"/>
    <w:rsid w:val="00E615B5"/>
    <w:rsid w:val="00E61F81"/>
    <w:rsid w:val="00E63092"/>
    <w:rsid w:val="00E6435A"/>
    <w:rsid w:val="00E6787C"/>
    <w:rsid w:val="00E67C0D"/>
    <w:rsid w:val="00E700B6"/>
    <w:rsid w:val="00E734AC"/>
    <w:rsid w:val="00E75302"/>
    <w:rsid w:val="00E75EFE"/>
    <w:rsid w:val="00E765C5"/>
    <w:rsid w:val="00E8005A"/>
    <w:rsid w:val="00E81FF7"/>
    <w:rsid w:val="00E82509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2444"/>
    <w:rsid w:val="00EB28E3"/>
    <w:rsid w:val="00EB4FB6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53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4F75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B5D85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28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1465</Words>
  <Characters>8718</Characters>
  <Application>Microsoft Office Word</Application>
  <DocSecurity>0</DocSecurity>
  <Lines>148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159</cp:revision>
  <cp:lastPrinted>2025-10-30T09:25:00Z</cp:lastPrinted>
  <dcterms:created xsi:type="dcterms:W3CDTF">2022-08-19T08:47:00Z</dcterms:created>
  <dcterms:modified xsi:type="dcterms:W3CDTF">2026-01-08T15:02:00Z</dcterms:modified>
</cp:coreProperties>
</file>