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A89F0" w14:textId="390ED6BD" w:rsidR="00181C0F" w:rsidRPr="00D8224C" w:rsidRDefault="00D90CE9" w:rsidP="00181C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181C0F">
        <w:rPr>
          <w:rFonts w:ascii="Arial" w:hAnsi="Arial" w:cs="Arial"/>
          <w:sz w:val="20"/>
          <w:szCs w:val="20"/>
          <w:lang w:val="sr-Latn-BA"/>
        </w:rPr>
        <w:t>на</w:t>
      </w:r>
      <w:r w:rsidR="00181C0F"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81C0F">
        <w:rPr>
          <w:rFonts w:ascii="Arial" w:hAnsi="Arial" w:cs="Arial"/>
          <w:sz w:val="20"/>
          <w:szCs w:val="20"/>
          <w:lang w:val="sr-Latn-BA"/>
        </w:rPr>
        <w:t>захтјев</w:t>
      </w:r>
      <w:r w:rsidR="00181C0F"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81C0F">
        <w:rPr>
          <w:rFonts w:ascii="Arial" w:hAnsi="Arial" w:cs="Arial"/>
          <w:sz w:val="20"/>
          <w:szCs w:val="20"/>
          <w:lang w:val="sr-Latn-BA"/>
        </w:rPr>
        <w:t>Службе за заједничке послове институција Босне и Херцеговине</w:t>
      </w:r>
      <w:r w:rsidR="00181C0F" w:rsidRPr="00D8224C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181C0F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2E6AB281" w14:textId="77777777" w:rsidR="00181C0F" w:rsidRPr="00D8224C" w:rsidRDefault="00181C0F" w:rsidP="00181C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E4EC213" w14:textId="77777777" w:rsidR="00181C0F" w:rsidRPr="00D8224C" w:rsidRDefault="00181C0F" w:rsidP="00181C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E782A1F" w14:textId="790E6A34" w:rsidR="00181C0F" w:rsidRPr="00D8224C" w:rsidRDefault="00181C0F" w:rsidP="00181C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22F4AB39" w14:textId="7D27A5DD" w:rsidR="00181C0F" w:rsidRPr="00D8224C" w:rsidRDefault="00181C0F" w:rsidP="00181C0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радног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државног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1F5979E2" w14:textId="752F5835" w:rsidR="00181C0F" w:rsidRPr="00D8224C" w:rsidRDefault="00181C0F" w:rsidP="00181C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Служби за заједничке послове институција Босне и Херцеговине</w:t>
      </w:r>
    </w:p>
    <w:p w14:paraId="46A59437" w14:textId="77777777" w:rsidR="00181C0F" w:rsidRPr="00D8224C" w:rsidRDefault="00181C0F" w:rsidP="00181C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5933D5E6" w14:textId="77777777" w:rsidR="00181C0F" w:rsidRPr="00D8224C" w:rsidRDefault="00181C0F" w:rsidP="00181C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4A1C32E" w14:textId="5A803C64" w:rsidR="00181C0F" w:rsidRPr="00D8224C" w:rsidRDefault="00181C0F" w:rsidP="00181C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Виши стручни сарадник за кадровске послове</w:t>
      </w:r>
    </w:p>
    <w:p w14:paraId="3CC98165" w14:textId="77777777" w:rsidR="00181C0F" w:rsidRPr="00D8224C" w:rsidRDefault="00181C0F" w:rsidP="00181C0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975D6B0" w14:textId="77777777" w:rsidR="00181C0F" w:rsidRPr="00D8224C" w:rsidRDefault="00181C0F" w:rsidP="00181C0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8B9CCFE" w14:textId="6708C892" w:rsidR="00181C0F" w:rsidRPr="00D8224C" w:rsidRDefault="00181C0F" w:rsidP="00181C0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ПРАВНЕ, ФИНАНСИЈСКЕ ПОСЛОВЕ И ЈАВНЕ НАБАВКЕ</w:t>
      </w:r>
    </w:p>
    <w:p w14:paraId="6AFA08CF" w14:textId="68E6E048" w:rsidR="00181C0F" w:rsidRDefault="00181C0F" w:rsidP="00181C0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 и опште послове</w:t>
      </w:r>
    </w:p>
    <w:p w14:paraId="7C3716F3" w14:textId="77777777" w:rsidR="00BF43AB" w:rsidRPr="00D8224C" w:rsidRDefault="00BF43AB" w:rsidP="00181C0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530D38E" w14:textId="6D5A232A" w:rsidR="00181C0F" w:rsidRPr="00D8224C" w:rsidRDefault="00181C0F" w:rsidP="00181C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8224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Виши стручни сарадник за кадровске послове</w:t>
      </w:r>
    </w:p>
    <w:p w14:paraId="0D30A6DC" w14:textId="4A0F5B27" w:rsidR="00181C0F" w:rsidRPr="00D8224C" w:rsidRDefault="00181C0F" w:rsidP="00181C0F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Прати позитивне законске прописе из области регулисања радноправног статуса запослених; израђује једноставније појединачне акте који се односе на права, дужности и одговорности из радног односа или у вези радног односа; проводи процедуре конкурса или огласа у вези пријема запослених; усклађује потребне активности са Агенцијом за државну службу и Одбором државне службе за жалбе, уз претходно одобрење шефа Одсјека; сарађује са референтима за радне односе и референтом за кадровске послове и вођење матичне евиденције у свакодневном раду и по налогу шефа Одсјека усмјерава њихов рад; помаже у давању потребних изјашњења, припреми документације у вези са заступањем Службе у поступцима пред надлежним органима, а који се односе на радноправни статус запослених у Служби; учествује у припреми и изради нацрта и приједлога опћих и других аката Службе; обавља и дуге послове које му одреди шеф Одсјека; за свој рад одговара шефу Одсјека.</w:t>
      </w:r>
    </w:p>
    <w:p w14:paraId="1E7E0936" w14:textId="46AC8F52" w:rsidR="00181C0F" w:rsidRPr="00D8224C" w:rsidRDefault="00181C0F" w:rsidP="00181C0F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ВСС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VII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степен) или завршен први циклус Болоњског система студирања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- факултет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друштвеног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смјера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2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струци; положен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испит; познавање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рачунару.</w:t>
      </w:r>
    </w:p>
    <w:p w14:paraId="64341470" w14:textId="24CF0748" w:rsidR="00181C0F" w:rsidRPr="00D8224C" w:rsidRDefault="00181C0F" w:rsidP="00181C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виши стручни сарадник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D00F2E4" w14:textId="6C473F85" w:rsidR="00181C0F" w:rsidRPr="00D8224C" w:rsidRDefault="00181C0F" w:rsidP="00181C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872E560" w14:textId="35443420" w:rsidR="00181C0F" w:rsidRPr="00D8224C" w:rsidRDefault="00181C0F" w:rsidP="00181C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1AD677D5" w14:textId="77777777" w:rsidR="00181C0F" w:rsidRPr="00D8224C" w:rsidRDefault="00181C0F" w:rsidP="00181C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0BFE5B2" w14:textId="1362DD09" w:rsidR="00181C0F" w:rsidRDefault="00181C0F" w:rsidP="00181C0F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Служби за заједничке послове институција БиХ</w:t>
      </w:r>
    </w:p>
    <w:p w14:paraId="4CDBA3CC" w14:textId="77777777" w:rsidR="00181C0F" w:rsidRPr="00D8224C" w:rsidRDefault="00181C0F" w:rsidP="00181C0F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7D60A8BD" w14:textId="2127A38D" w:rsidR="00F96AC6" w:rsidRPr="00E565B7" w:rsidRDefault="00F96AC6" w:rsidP="00181C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003660C9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412BB7E4" w14:textId="77777777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453A7A80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F7A4C1A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41C665D9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733E1EF4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13670C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109138C5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lastRenderedPageBreak/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2E3B9311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3E85C12D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2C50B88F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2FC51E4A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3827DCA4" w14:textId="77777777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6C485EA9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F96AC6" w:rsidRPr="00E565B7">
        <w:rPr>
          <w:rFonts w:ascii="Arial" w:hAnsi="Arial" w:cs="Arial"/>
          <w:color w:val="0F1657"/>
          <w:sz w:val="20"/>
          <w:szCs w:val="20"/>
        </w:rPr>
        <w:fldChar w:fldCharType="begin"/>
      </w:r>
      <w:r w:rsidR="00F96AC6" w:rsidRPr="00E565B7">
        <w:rPr>
          <w:rFonts w:ascii="Arial" w:hAnsi="Arial" w:cs="Arial"/>
          <w:color w:val="0F1657"/>
          <w:sz w:val="20"/>
          <w:szCs w:val="20"/>
        </w:rPr>
        <w:instrText xml:space="preserve"> HYPERLINK "https://ads.gov.ba/bs-Latn-BA/articles/97/pravilnik-o-karakteru-i-sadrzaju-javnog-konkursa-nacinu-provo-enja-intervjua-i-obrascima-za-provo-enje-intervjua-integralni-tekst" </w:instrText>
      </w:r>
      <w:r w:rsidR="00F96AC6" w:rsidRPr="00E565B7">
        <w:rPr>
          <w:rFonts w:ascii="Arial" w:hAnsi="Arial" w:cs="Arial"/>
          <w:color w:val="0F1657"/>
          <w:sz w:val="20"/>
          <w:szCs w:val="20"/>
        </w:rPr>
        <w:fldChar w:fldCharType="separate"/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Правилником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карактеру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садржају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јавног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конкурса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начину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обрасцима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за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спровођење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fldChar w:fldCharType="end"/>
      </w:r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2F64667E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7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9BCB53C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78180E3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5E3A3FE2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7BB19C83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67CE3E81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6E40D0DF" w14:textId="77777777" w:rsidR="00F96AC6" w:rsidRPr="00E565B7" w:rsidRDefault="00BF43A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4799FE70" w14:textId="77777777" w:rsidR="00F96AC6" w:rsidRPr="00E565B7" w:rsidRDefault="00BF43A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9C2D93D" w14:textId="77777777" w:rsidR="00F96AC6" w:rsidRPr="00E565B7" w:rsidRDefault="00BF43A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4314EF19" w14:textId="77777777"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15256854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720149D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04C3AA6C" w14:textId="77777777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1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www.адс.гов.ба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2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16DAD7A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7A4FCA8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1F7DA2FB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1E24AE1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5F6F75" w14:textId="01E4B593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9A7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07</w:t>
      </w:r>
      <w:r w:rsidR="009A7B65" w:rsidRPr="009E5EA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  <w:r w:rsidR="009A7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03</w:t>
      </w:r>
      <w:r w:rsidR="009A7B65" w:rsidRPr="009E5EA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.202</w:t>
      </w:r>
      <w:r w:rsidR="009A7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3</w:t>
      </w:r>
      <w:r w:rsidR="009A7B65" w:rsidRPr="00D8224C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2A55E244" w14:textId="77777777" w:rsidR="00181C0F" w:rsidRDefault="00181C0F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13D557A" w14:textId="45EBFD0F" w:rsidR="00181C0F" w:rsidRPr="00D8224C" w:rsidRDefault="00181C0F" w:rsidP="00181C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Служба за заједничке послове институција Босне и Херцеговине</w:t>
      </w:r>
    </w:p>
    <w:p w14:paraId="59052600" w14:textId="1D205708" w:rsidR="00181C0F" w:rsidRPr="00D8224C" w:rsidRDefault="00181C0F" w:rsidP="00181C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радног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државног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Служби за заједничке послове институција Босне и Херцеговине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358FB16E" w14:textId="094D1948" w:rsidR="00181C0F" w:rsidRPr="00D8224C" w:rsidRDefault="00181C0F" w:rsidP="00181C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 БиХ 1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</w:t>
      </w:r>
    </w:p>
    <w:p w14:paraId="26B3F13C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603A452A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67C4934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9112DC6" w14:textId="77777777" w:rsidR="003D6BB0" w:rsidRPr="00E565B7" w:rsidRDefault="00BF43AB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81C0F"/>
    <w:rsid w:val="00241601"/>
    <w:rsid w:val="002E18F6"/>
    <w:rsid w:val="007A23FA"/>
    <w:rsid w:val="00871A41"/>
    <w:rsid w:val="009A7B65"/>
    <w:rsid w:val="00BD41E1"/>
    <w:rsid w:val="00BF43AB"/>
    <w:rsid w:val="00D90CE9"/>
    <w:rsid w:val="00E565B7"/>
    <w:rsid w:val="00EA473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B5C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s.gov.ba/bs-Latn-BA/articles/69/stop-greskama-u-prijavama" TargetMode="External"/><Relationship Id="rId11" Type="http://schemas.openxmlformats.org/officeDocument/2006/relationships/hyperlink" Target="http://www.&#1072;&#1076;&#1089;.&#1075;&#1086;&#1074;.&#1073;&#1072;" TargetMode="External"/><Relationship Id="rId5" Type="http://schemas.openxmlformats.org/officeDocument/2006/relationships/hyperlink" Target="http://www.ads.gov.ba" TargetMode="Externa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9</cp:revision>
  <cp:lastPrinted>2021-11-17T14:26:00Z</cp:lastPrinted>
  <dcterms:created xsi:type="dcterms:W3CDTF">2021-11-17T13:06:00Z</dcterms:created>
  <dcterms:modified xsi:type="dcterms:W3CDTF">2023-02-15T10:17:00Z</dcterms:modified>
</cp:coreProperties>
</file>