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CA3B" w14:textId="6E301A18" w:rsidR="00D62FCA" w:rsidRPr="00FF178E" w:rsidRDefault="0063406C" w:rsidP="00833324">
      <w:pPr>
        <w:pStyle w:val="NormalWeb"/>
        <w:shd w:val="clear" w:color="auto" w:fill="FFFFFF"/>
        <w:spacing w:before="0" w:beforeAutospacing="0" w:after="0" w:afterAutospacing="0"/>
        <w:jc w:val="both"/>
        <w:rPr>
          <w:rFonts w:ascii="Arial" w:hAnsi="Arial" w:cs="Arial"/>
          <w:b/>
          <w:bCs/>
          <w:sz w:val="20"/>
          <w:szCs w:val="20"/>
          <w:lang w:val="sr-Latn-BA" w:eastAsia="bs-Latn-BA"/>
        </w:rPr>
      </w:pPr>
      <w:r w:rsidRPr="00FF178E">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2F4F70" w:rsidRPr="00FF178E">
        <w:rPr>
          <w:rFonts w:ascii="Arial" w:hAnsi="Arial" w:cs="Arial"/>
          <w:sz w:val="20"/>
          <w:szCs w:val="20"/>
          <w:lang w:val="sr-Latn-BA"/>
        </w:rPr>
        <w:t xml:space="preserve">, </w:t>
      </w:r>
      <w:r w:rsidRPr="00FF178E">
        <w:rPr>
          <w:rFonts w:ascii="Arial" w:hAnsi="Arial" w:cs="Arial"/>
          <w:sz w:val="20"/>
          <w:szCs w:val="20"/>
          <w:lang w:val="sr-Latn-BA"/>
        </w:rPr>
        <w:t>93/17</w:t>
      </w:r>
      <w:r w:rsidR="002F4F70" w:rsidRPr="00FF178E">
        <w:rPr>
          <w:rFonts w:ascii="Arial" w:hAnsi="Arial" w:cs="Arial"/>
          <w:sz w:val="20"/>
          <w:szCs w:val="20"/>
          <w:lang w:val="sr-Latn-BA"/>
        </w:rPr>
        <w:t xml:space="preserve"> i 18/24</w:t>
      </w:r>
      <w:r w:rsidRPr="00FF178E">
        <w:rPr>
          <w:rFonts w:ascii="Arial" w:hAnsi="Arial" w:cs="Arial"/>
          <w:sz w:val="20"/>
          <w:szCs w:val="20"/>
          <w:lang w:val="sr-Latn-BA"/>
        </w:rPr>
        <w:t>), Agencija za državnu službu Bosne i Hercegovine</w:t>
      </w:r>
      <w:r w:rsidR="007356E5" w:rsidRPr="00FF178E">
        <w:rPr>
          <w:rFonts w:ascii="Arial" w:hAnsi="Arial" w:cs="Arial"/>
          <w:sz w:val="20"/>
          <w:szCs w:val="20"/>
          <w:lang w:val="sr-Latn-BA"/>
        </w:rPr>
        <w:t xml:space="preserve">, </w:t>
      </w:r>
      <w:r w:rsidR="00833324" w:rsidRPr="00FF178E">
        <w:rPr>
          <w:rFonts w:ascii="Arial" w:eastAsia="Calibri" w:hAnsi="Arial" w:cs="Arial"/>
          <w:sz w:val="20"/>
          <w:szCs w:val="20"/>
          <w:lang w:val="sr-Latn-BA"/>
        </w:rPr>
        <w:t>na zahtjev Ministarstva sigurnosti Bosne i Hercegovine, raspisuje</w:t>
      </w:r>
    </w:p>
    <w:p w14:paraId="7233FC6B" w14:textId="30E4B37B" w:rsidR="00D62FCA" w:rsidRPr="00FF178E" w:rsidRDefault="00D62FCA" w:rsidP="00D62FCA">
      <w:pPr>
        <w:pStyle w:val="NormalWeb"/>
        <w:shd w:val="clear" w:color="auto" w:fill="FFFFFF"/>
        <w:spacing w:before="0" w:beforeAutospacing="0" w:after="0" w:afterAutospacing="0"/>
        <w:jc w:val="center"/>
        <w:rPr>
          <w:rFonts w:ascii="Arial" w:hAnsi="Arial" w:cs="Arial"/>
          <w:sz w:val="20"/>
          <w:szCs w:val="20"/>
          <w:lang w:val="sr-Latn-BA" w:eastAsia="bs-Latn-BA"/>
        </w:rPr>
      </w:pPr>
      <w:r w:rsidRPr="00FF178E">
        <w:rPr>
          <w:rFonts w:ascii="Arial" w:hAnsi="Arial" w:cs="Arial"/>
          <w:b/>
          <w:bCs/>
          <w:sz w:val="20"/>
          <w:szCs w:val="20"/>
          <w:lang w:val="sr-Latn-BA" w:eastAsia="bs-Latn-BA"/>
        </w:rPr>
        <w:t>INTERNI OGLAS</w:t>
      </w:r>
    </w:p>
    <w:p w14:paraId="11E5DAAD" w14:textId="77777777" w:rsidR="00833324" w:rsidRPr="00FF178E" w:rsidRDefault="00833324" w:rsidP="00833324">
      <w:pPr>
        <w:jc w:val="center"/>
        <w:rPr>
          <w:rFonts w:ascii="Arial" w:hAnsi="Arial" w:cs="Arial"/>
          <w:b/>
          <w:bCs/>
          <w:sz w:val="20"/>
          <w:szCs w:val="20"/>
          <w:lang w:val="sr-Latn-BA" w:eastAsia="bs-Latn-BA"/>
        </w:rPr>
      </w:pPr>
      <w:r w:rsidRPr="00FF178E">
        <w:rPr>
          <w:rFonts w:ascii="Arial" w:hAnsi="Arial" w:cs="Arial"/>
          <w:b/>
          <w:bCs/>
          <w:sz w:val="20"/>
          <w:szCs w:val="20"/>
          <w:lang w:val="sr-Latn-BA" w:eastAsia="bs-Latn-BA"/>
        </w:rPr>
        <w:t>za popunjavanje radnih mjesta državnih službenika u</w:t>
      </w:r>
    </w:p>
    <w:p w14:paraId="7D099DFE" w14:textId="3A02DFA9" w:rsidR="00D62FCA" w:rsidRPr="00FF178E" w:rsidRDefault="00833324" w:rsidP="00833324">
      <w:pPr>
        <w:jc w:val="center"/>
        <w:rPr>
          <w:rFonts w:ascii="Arial" w:hAnsi="Arial" w:cs="Arial"/>
          <w:b/>
          <w:bCs/>
          <w:sz w:val="20"/>
          <w:szCs w:val="20"/>
          <w:lang w:val="sr-Latn-BA" w:eastAsia="bs-Latn-BA"/>
        </w:rPr>
      </w:pPr>
      <w:r w:rsidRPr="00FF178E">
        <w:rPr>
          <w:rFonts w:ascii="Arial" w:hAnsi="Arial" w:cs="Arial"/>
          <w:b/>
          <w:bCs/>
          <w:sz w:val="20"/>
          <w:szCs w:val="20"/>
          <w:lang w:val="sr-Latn-BA" w:eastAsia="bs-Latn-BA"/>
        </w:rPr>
        <w:t>u Ministarstvu sigurnosti Bosne i Hercegovine</w:t>
      </w:r>
    </w:p>
    <w:p w14:paraId="2F359795" w14:textId="20794788" w:rsidR="00833324" w:rsidRPr="00FF178E" w:rsidRDefault="00833324" w:rsidP="00833324">
      <w:pPr>
        <w:jc w:val="center"/>
        <w:rPr>
          <w:rFonts w:ascii="Arial" w:hAnsi="Arial" w:cs="Arial"/>
          <w:b/>
          <w:bCs/>
          <w:sz w:val="20"/>
          <w:szCs w:val="20"/>
          <w:lang w:val="sr-Latn-BA"/>
        </w:rPr>
      </w:pPr>
    </w:p>
    <w:p w14:paraId="74FF0731" w14:textId="56DC83FA" w:rsidR="00D62FCA" w:rsidRPr="00FF178E" w:rsidRDefault="00D62FCA" w:rsidP="00D62FCA">
      <w:pPr>
        <w:jc w:val="both"/>
        <w:rPr>
          <w:rFonts w:ascii="Arial" w:hAnsi="Arial" w:cs="Arial"/>
          <w:b/>
          <w:bCs/>
          <w:sz w:val="20"/>
          <w:szCs w:val="20"/>
          <w:lang w:val="sr-Latn-BA"/>
        </w:rPr>
      </w:pPr>
      <w:bookmarkStart w:id="0" w:name="_Hlk203040185"/>
      <w:bookmarkStart w:id="1" w:name="_Hlk208480906"/>
      <w:r w:rsidRPr="00FF178E">
        <w:rPr>
          <w:rFonts w:ascii="Arial" w:hAnsi="Arial" w:cs="Arial"/>
          <w:b/>
          <w:bCs/>
          <w:sz w:val="20"/>
          <w:szCs w:val="20"/>
          <w:lang w:val="sr-Latn-BA"/>
        </w:rPr>
        <w:t xml:space="preserve">1/01 </w:t>
      </w:r>
      <w:r w:rsidR="00833324" w:rsidRPr="00FF178E">
        <w:rPr>
          <w:rFonts w:ascii="Arial" w:hAnsi="Arial" w:cs="Arial"/>
          <w:b/>
          <w:bCs/>
          <w:sz w:val="20"/>
          <w:szCs w:val="20"/>
          <w:lang w:val="sr-Latn-BA"/>
        </w:rPr>
        <w:t>Šef Odsjeka za evropske integracije</w:t>
      </w:r>
    </w:p>
    <w:bookmarkEnd w:id="0"/>
    <w:p w14:paraId="76C3CE9F" w14:textId="07964C7C" w:rsidR="00D62FCA" w:rsidRPr="00FF178E" w:rsidRDefault="00D62FCA" w:rsidP="00D62FCA">
      <w:pPr>
        <w:jc w:val="both"/>
        <w:rPr>
          <w:rFonts w:ascii="Arial" w:hAnsi="Arial" w:cs="Arial"/>
          <w:sz w:val="20"/>
          <w:szCs w:val="20"/>
          <w:lang w:val="sr-Latn-BA"/>
        </w:rPr>
      </w:pPr>
      <w:r w:rsidRPr="00FF178E">
        <w:rPr>
          <w:rFonts w:ascii="Arial" w:hAnsi="Arial" w:cs="Arial"/>
          <w:b/>
          <w:bCs/>
          <w:sz w:val="20"/>
          <w:szCs w:val="20"/>
          <w:lang w:val="sr-Latn-BA"/>
        </w:rPr>
        <w:t xml:space="preserve">1/02 </w:t>
      </w:r>
      <w:r w:rsidR="00833324" w:rsidRPr="00FF178E">
        <w:rPr>
          <w:rFonts w:ascii="Arial" w:hAnsi="Arial" w:cs="Arial"/>
          <w:b/>
          <w:bCs/>
          <w:sz w:val="20"/>
          <w:szCs w:val="20"/>
          <w:lang w:val="sr-Latn-BA"/>
        </w:rPr>
        <w:t>Šef Odsjeka za međunarodnu saradnju i koordinaciju</w:t>
      </w:r>
    </w:p>
    <w:bookmarkEnd w:id="1"/>
    <w:p w14:paraId="50DA9249" w14:textId="77777777" w:rsidR="00D62FCA" w:rsidRPr="00FF178E" w:rsidRDefault="00D62FCA" w:rsidP="00D62FCA">
      <w:pPr>
        <w:jc w:val="both"/>
        <w:rPr>
          <w:rFonts w:ascii="Arial" w:hAnsi="Arial" w:cs="Arial"/>
          <w:sz w:val="20"/>
          <w:szCs w:val="20"/>
          <w:lang w:val="sr-Latn-BA"/>
        </w:rPr>
      </w:pPr>
    </w:p>
    <w:p w14:paraId="41575F89" w14:textId="77777777" w:rsidR="00833324" w:rsidRPr="00FF178E" w:rsidRDefault="00833324" w:rsidP="00D62FCA">
      <w:pPr>
        <w:jc w:val="both"/>
        <w:rPr>
          <w:rFonts w:ascii="Arial" w:hAnsi="Arial" w:cs="Arial"/>
          <w:sz w:val="20"/>
          <w:szCs w:val="20"/>
          <w:lang w:val="sr-Latn-BA"/>
        </w:rPr>
      </w:pPr>
    </w:p>
    <w:p w14:paraId="45E3EF64" w14:textId="670855AF" w:rsidR="00D62FCA" w:rsidRPr="00FF178E" w:rsidRDefault="00833324" w:rsidP="00833324">
      <w:pPr>
        <w:jc w:val="both"/>
        <w:rPr>
          <w:rFonts w:ascii="Arial" w:hAnsi="Arial" w:cs="Arial"/>
          <w:sz w:val="20"/>
          <w:szCs w:val="20"/>
          <w:lang w:val="sr-Latn-BA"/>
        </w:rPr>
      </w:pPr>
      <w:bookmarkStart w:id="2" w:name="_Hlk208480919"/>
      <w:r w:rsidRPr="00FF178E">
        <w:rPr>
          <w:rFonts w:ascii="Arial" w:hAnsi="Arial" w:cs="Arial"/>
          <w:sz w:val="20"/>
          <w:szCs w:val="20"/>
          <w:lang w:val="sr-Latn-BA"/>
        </w:rPr>
        <w:t>SEKTOR ZA MEĐUNARODNU SARADNJU I EVROPSKE INTEGRACIJE</w:t>
      </w:r>
    </w:p>
    <w:p w14:paraId="1A527770" w14:textId="5FC62F1E" w:rsidR="00833324" w:rsidRPr="00FF178E" w:rsidRDefault="00833324" w:rsidP="00833324">
      <w:pPr>
        <w:jc w:val="both"/>
        <w:rPr>
          <w:rFonts w:ascii="Arial" w:hAnsi="Arial" w:cs="Arial"/>
          <w:sz w:val="20"/>
          <w:szCs w:val="20"/>
          <w:lang w:val="sr-Latn-BA"/>
        </w:rPr>
      </w:pPr>
      <w:r w:rsidRPr="00FF178E">
        <w:rPr>
          <w:rFonts w:ascii="Arial" w:hAnsi="Arial" w:cs="Arial"/>
          <w:sz w:val="20"/>
          <w:szCs w:val="20"/>
          <w:lang w:val="sr-Latn-BA"/>
        </w:rPr>
        <w:t>Odsjek za evropske integracije</w:t>
      </w:r>
    </w:p>
    <w:p w14:paraId="2E57EF10" w14:textId="77777777" w:rsidR="00833324" w:rsidRPr="00FF178E" w:rsidRDefault="00833324" w:rsidP="00833324">
      <w:pPr>
        <w:jc w:val="both"/>
        <w:rPr>
          <w:rFonts w:ascii="Arial" w:hAnsi="Arial" w:cs="Arial"/>
          <w:sz w:val="20"/>
          <w:szCs w:val="20"/>
          <w:lang w:val="sr-Latn-BA"/>
        </w:rPr>
      </w:pPr>
    </w:p>
    <w:p w14:paraId="5463A9B1" w14:textId="79E787BE" w:rsidR="00D62FCA" w:rsidRPr="00FF178E" w:rsidRDefault="00D62FCA" w:rsidP="00D62FCA">
      <w:pPr>
        <w:jc w:val="both"/>
        <w:rPr>
          <w:rFonts w:ascii="Arial" w:hAnsi="Arial" w:cs="Arial"/>
          <w:b/>
          <w:bCs/>
          <w:sz w:val="20"/>
          <w:szCs w:val="20"/>
          <w:u w:val="single"/>
          <w:lang w:val="sr-Latn-BA"/>
        </w:rPr>
      </w:pPr>
      <w:r w:rsidRPr="00FF178E">
        <w:rPr>
          <w:rFonts w:ascii="Arial" w:hAnsi="Arial" w:cs="Arial"/>
          <w:b/>
          <w:bCs/>
          <w:sz w:val="20"/>
          <w:szCs w:val="20"/>
          <w:u w:val="single"/>
          <w:lang w:val="sr-Latn-BA"/>
        </w:rPr>
        <w:t xml:space="preserve">1/01 </w:t>
      </w:r>
      <w:r w:rsidR="00833324" w:rsidRPr="00FF178E">
        <w:rPr>
          <w:rFonts w:ascii="Arial" w:hAnsi="Arial" w:cs="Arial"/>
          <w:b/>
          <w:bCs/>
          <w:sz w:val="20"/>
          <w:szCs w:val="20"/>
          <w:u w:val="single"/>
          <w:lang w:val="sr-Latn-BA"/>
        </w:rPr>
        <w:t>Šef Odsjeka za evropske integracije</w:t>
      </w:r>
    </w:p>
    <w:p w14:paraId="0E71C764" w14:textId="0906C417" w:rsidR="00D62FCA" w:rsidRPr="00FF178E" w:rsidRDefault="00D62FCA" w:rsidP="00D62FCA">
      <w:pPr>
        <w:jc w:val="both"/>
        <w:rPr>
          <w:rFonts w:ascii="Arial" w:hAnsi="Arial" w:cs="Arial"/>
          <w:bCs/>
          <w:sz w:val="20"/>
          <w:szCs w:val="20"/>
          <w:lang w:val="sr-Latn-BA"/>
        </w:rPr>
      </w:pPr>
      <w:r w:rsidRPr="00FF178E">
        <w:rPr>
          <w:rFonts w:ascii="Arial" w:hAnsi="Arial" w:cs="Arial"/>
          <w:b/>
          <w:sz w:val="20"/>
          <w:szCs w:val="20"/>
          <w:lang w:val="sr-Latn-BA"/>
        </w:rPr>
        <w:t>Opis poslova i radnih zadataka</w:t>
      </w:r>
      <w:r w:rsidRPr="00FF178E">
        <w:rPr>
          <w:rFonts w:ascii="Arial" w:hAnsi="Arial" w:cs="Arial"/>
          <w:sz w:val="20"/>
          <w:szCs w:val="20"/>
          <w:lang w:val="sr-Latn-BA"/>
        </w:rPr>
        <w:t>:</w:t>
      </w:r>
      <w:bookmarkStart w:id="3" w:name="_Hlk127196888"/>
      <w:r w:rsidRPr="00FF178E">
        <w:rPr>
          <w:rFonts w:ascii="Arial" w:hAnsi="Arial" w:cs="Arial"/>
          <w:sz w:val="20"/>
          <w:szCs w:val="20"/>
          <w:lang w:val="sr-Latn-BA"/>
        </w:rPr>
        <w:t xml:space="preserve"> </w:t>
      </w:r>
      <w:bookmarkEnd w:id="3"/>
      <w:r w:rsidR="00833324" w:rsidRPr="00FF178E">
        <w:rPr>
          <w:rFonts w:ascii="Arial" w:hAnsi="Arial" w:cs="Arial"/>
          <w:bCs/>
          <w:sz w:val="20"/>
          <w:szCs w:val="20"/>
          <w:lang w:val="sr-Latn-BA"/>
        </w:rPr>
        <w:t>Šef odsjeka za evropske integracije neposredno rukovodi radom odsjeka i odgovoran je za blagovremeno, zakonito i pravilno izvršavanje poslova iz djelokruga odsjeka, dodjeljuje ih neposrednim izvršiocima, neposredno izvršava najsloženije poslove, sudjeluje i pruža stručnu pomoć u izradi odgovarajućih pravila kojima će se osigurati provođenje sporazuma zaključenih sa Evropskom unijom i projekata Evropske komisije, ostvaruje saradnju sa drugim odsjekom unutar sektora, učestvuje u izradi programa rada i izvještaja o radu odsjeka i dostavlja pomoćniku potrebu za zapošljavanje državnih službenika i zaposlenika u odsjeku, kao i druge poslove po nalogu pomoćnika ministra, kome podnosi izvještaj o svome radu. Usklađuje provođenje sporazuma sa Evropskom unijom.</w:t>
      </w:r>
    </w:p>
    <w:p w14:paraId="3DFB03DF" w14:textId="745E7EA4" w:rsidR="00D62FCA" w:rsidRPr="00FF178E" w:rsidRDefault="00D62FCA" w:rsidP="00D62FCA">
      <w:pPr>
        <w:jc w:val="both"/>
        <w:rPr>
          <w:rFonts w:ascii="Arial" w:hAnsi="Arial" w:cs="Arial"/>
          <w:iCs/>
          <w:sz w:val="20"/>
          <w:szCs w:val="20"/>
          <w:lang w:val="sr-Latn-BA"/>
        </w:rPr>
      </w:pPr>
      <w:r w:rsidRPr="00FF178E">
        <w:rPr>
          <w:rFonts w:ascii="Arial" w:hAnsi="Arial" w:cs="Arial"/>
          <w:b/>
          <w:sz w:val="20"/>
          <w:szCs w:val="20"/>
          <w:lang w:val="sr-Latn-BA"/>
        </w:rPr>
        <w:t xml:space="preserve">Posebni uslovi: </w:t>
      </w:r>
      <w:r w:rsidR="00833324" w:rsidRPr="00FF178E">
        <w:rPr>
          <w:rFonts w:ascii="Arial" w:hAnsi="Arial" w:cs="Arial"/>
          <w:iCs/>
          <w:sz w:val="20"/>
          <w:szCs w:val="20"/>
          <w:lang w:val="sr-Latn-BA"/>
        </w:rPr>
        <w:t>Filozofski ili Pravni fakultet ili Fakultet političkih nauka ili Ekonomski fakultet ili Fakultet kriminalističkih nauka ili Visoka škola smjer kriminalistika ili sigurnost; poznavanje engleskog jezika; položen stručni upravni ispit; najmanje četiri godine radnog  iskustva u struci;</w:t>
      </w:r>
    </w:p>
    <w:p w14:paraId="61D052DC" w14:textId="4DA78736" w:rsidR="00D62FCA" w:rsidRPr="00FF178E" w:rsidRDefault="00D62FCA" w:rsidP="00D62FCA">
      <w:pPr>
        <w:jc w:val="both"/>
        <w:rPr>
          <w:rFonts w:ascii="Arial" w:hAnsi="Arial" w:cs="Arial"/>
          <w:b/>
          <w:bCs/>
          <w:sz w:val="20"/>
          <w:szCs w:val="20"/>
          <w:lang w:val="sr-Latn-BA"/>
        </w:rPr>
      </w:pPr>
      <w:r w:rsidRPr="00FF178E">
        <w:rPr>
          <w:rFonts w:ascii="Arial" w:hAnsi="Arial" w:cs="Arial"/>
          <w:b/>
          <w:iCs/>
          <w:sz w:val="20"/>
          <w:szCs w:val="20"/>
          <w:lang w:val="sr-Latn-BA"/>
        </w:rPr>
        <w:t>Status:</w:t>
      </w:r>
      <w:r w:rsidRPr="00FF178E">
        <w:rPr>
          <w:rFonts w:ascii="Arial" w:hAnsi="Arial" w:cs="Arial"/>
          <w:iCs/>
          <w:sz w:val="20"/>
          <w:szCs w:val="20"/>
          <w:lang w:val="sr-Latn-BA"/>
        </w:rPr>
        <w:t xml:space="preserve"> </w:t>
      </w:r>
      <w:r w:rsidRPr="00FF178E">
        <w:rPr>
          <w:rFonts w:ascii="Arial" w:hAnsi="Arial" w:cs="Arial"/>
          <w:sz w:val="20"/>
          <w:szCs w:val="20"/>
          <w:lang w:val="sr-Latn-BA"/>
        </w:rPr>
        <w:t>državni službenik – šef unutrašnje organizacione jedinice</w:t>
      </w:r>
    </w:p>
    <w:p w14:paraId="10079B64" w14:textId="707FA5F9" w:rsidR="00D62FCA" w:rsidRPr="00FF178E" w:rsidRDefault="00D62FCA" w:rsidP="00D62FCA">
      <w:pPr>
        <w:jc w:val="both"/>
        <w:rPr>
          <w:rFonts w:ascii="Arial" w:eastAsia="Calibri" w:hAnsi="Arial" w:cs="Arial"/>
          <w:sz w:val="20"/>
          <w:szCs w:val="20"/>
          <w:lang w:val="sr-Latn-BA"/>
        </w:rPr>
      </w:pPr>
      <w:r w:rsidRPr="00FF178E">
        <w:rPr>
          <w:rFonts w:ascii="Arial" w:eastAsia="Calibri" w:hAnsi="Arial" w:cs="Arial"/>
          <w:b/>
          <w:sz w:val="20"/>
          <w:szCs w:val="20"/>
          <w:lang w:val="sr-Latn-BA"/>
        </w:rPr>
        <w:t xml:space="preserve">Broj izvršilaca: </w:t>
      </w:r>
      <w:r w:rsidRPr="00FF178E">
        <w:rPr>
          <w:rFonts w:ascii="Arial" w:eastAsia="Calibri" w:hAnsi="Arial" w:cs="Arial"/>
          <w:bCs/>
          <w:sz w:val="20"/>
          <w:szCs w:val="20"/>
          <w:lang w:val="sr-Latn-BA"/>
        </w:rPr>
        <w:t>je</w:t>
      </w:r>
      <w:r w:rsidRPr="00FF178E">
        <w:rPr>
          <w:rFonts w:ascii="Arial" w:eastAsia="Calibri" w:hAnsi="Arial" w:cs="Arial"/>
          <w:sz w:val="20"/>
          <w:szCs w:val="20"/>
          <w:lang w:val="sr-Latn-BA"/>
        </w:rPr>
        <w:t>dan (1)</w:t>
      </w:r>
    </w:p>
    <w:p w14:paraId="0EE0FA29" w14:textId="37B00781" w:rsidR="00D62FCA" w:rsidRPr="00FF178E" w:rsidRDefault="00D62FCA" w:rsidP="00D62FCA">
      <w:pPr>
        <w:jc w:val="both"/>
        <w:rPr>
          <w:rFonts w:ascii="Arial" w:eastAsia="Calibri" w:hAnsi="Arial" w:cs="Arial"/>
          <w:sz w:val="20"/>
          <w:szCs w:val="20"/>
          <w:lang w:val="sr-Latn-BA"/>
        </w:rPr>
      </w:pPr>
      <w:r w:rsidRPr="00FF178E">
        <w:rPr>
          <w:rFonts w:ascii="Arial" w:eastAsia="Calibri" w:hAnsi="Arial" w:cs="Arial"/>
          <w:b/>
          <w:sz w:val="20"/>
          <w:szCs w:val="20"/>
          <w:lang w:val="sr-Latn-BA"/>
        </w:rPr>
        <w:t>Mjesto rada:</w:t>
      </w:r>
      <w:r w:rsidRPr="00FF178E">
        <w:rPr>
          <w:rFonts w:ascii="Arial" w:eastAsia="Calibri" w:hAnsi="Arial" w:cs="Arial"/>
          <w:sz w:val="20"/>
          <w:szCs w:val="20"/>
          <w:lang w:val="sr-Latn-BA"/>
        </w:rPr>
        <w:t xml:space="preserve"> Sarajevo</w:t>
      </w:r>
    </w:p>
    <w:p w14:paraId="67E9BE86" w14:textId="77777777" w:rsidR="00D62FCA" w:rsidRPr="00FF178E" w:rsidRDefault="00D62FCA" w:rsidP="00D62FCA">
      <w:pPr>
        <w:jc w:val="both"/>
        <w:rPr>
          <w:rFonts w:ascii="Arial" w:hAnsi="Arial" w:cs="Arial"/>
          <w:iCs/>
          <w:sz w:val="20"/>
          <w:szCs w:val="20"/>
          <w:lang w:val="sr-Latn-BA"/>
        </w:rPr>
      </w:pPr>
    </w:p>
    <w:p w14:paraId="0D3F0D66" w14:textId="77777777" w:rsidR="00D62FCA" w:rsidRPr="00FF178E" w:rsidRDefault="00D62FCA" w:rsidP="00D62FCA">
      <w:pPr>
        <w:jc w:val="both"/>
        <w:rPr>
          <w:rFonts w:ascii="Arial" w:hAnsi="Arial" w:cs="Arial"/>
          <w:iCs/>
          <w:sz w:val="20"/>
          <w:szCs w:val="20"/>
          <w:lang w:val="sr-Latn-BA"/>
        </w:rPr>
      </w:pPr>
    </w:p>
    <w:p w14:paraId="784FD7F3" w14:textId="43DB552F" w:rsidR="00833324" w:rsidRPr="00FF178E" w:rsidRDefault="00833324" w:rsidP="00833324">
      <w:pPr>
        <w:jc w:val="both"/>
        <w:rPr>
          <w:rFonts w:ascii="Arial" w:hAnsi="Arial" w:cs="Arial"/>
          <w:sz w:val="20"/>
          <w:szCs w:val="20"/>
          <w:lang w:val="sr-Latn-BA"/>
        </w:rPr>
      </w:pPr>
      <w:r w:rsidRPr="00FF178E">
        <w:rPr>
          <w:rFonts w:ascii="Arial" w:hAnsi="Arial" w:cs="Arial"/>
          <w:sz w:val="20"/>
          <w:szCs w:val="20"/>
          <w:lang w:val="sr-Latn-BA"/>
        </w:rPr>
        <w:t>SEKTOR ZA ZAŠTITU I SPAŠAVANJE</w:t>
      </w:r>
    </w:p>
    <w:p w14:paraId="42550E00" w14:textId="7F10D57F" w:rsidR="00D62FCA" w:rsidRPr="00FF178E" w:rsidRDefault="00833324" w:rsidP="00833324">
      <w:pPr>
        <w:jc w:val="both"/>
        <w:rPr>
          <w:rFonts w:ascii="Arial" w:hAnsi="Arial" w:cs="Arial"/>
          <w:sz w:val="20"/>
          <w:szCs w:val="20"/>
          <w:lang w:val="sr-Latn-BA"/>
        </w:rPr>
      </w:pPr>
      <w:r w:rsidRPr="00FF178E">
        <w:rPr>
          <w:rFonts w:ascii="Arial" w:hAnsi="Arial" w:cs="Arial"/>
          <w:sz w:val="20"/>
          <w:szCs w:val="20"/>
          <w:lang w:val="sr-Latn-BA"/>
        </w:rPr>
        <w:t>Odsjek za međunarodnu saradnju i koordinaciju</w:t>
      </w:r>
    </w:p>
    <w:p w14:paraId="5406ED84" w14:textId="77777777" w:rsidR="00D62FCA" w:rsidRPr="00FF178E" w:rsidRDefault="00D62FCA" w:rsidP="00D62FCA">
      <w:pPr>
        <w:jc w:val="both"/>
        <w:rPr>
          <w:rFonts w:ascii="Arial" w:hAnsi="Arial" w:cs="Arial"/>
          <w:b/>
          <w:bCs/>
          <w:sz w:val="20"/>
          <w:szCs w:val="20"/>
          <w:u w:val="single"/>
          <w:lang w:val="sr-Latn-BA"/>
        </w:rPr>
      </w:pPr>
    </w:p>
    <w:p w14:paraId="6738D4A8" w14:textId="77777777" w:rsidR="00833324" w:rsidRPr="00FF178E" w:rsidRDefault="00D62FCA" w:rsidP="00D62FCA">
      <w:pPr>
        <w:jc w:val="both"/>
        <w:rPr>
          <w:rFonts w:ascii="Arial" w:hAnsi="Arial" w:cs="Arial"/>
          <w:b/>
          <w:bCs/>
          <w:sz w:val="20"/>
          <w:szCs w:val="20"/>
          <w:u w:val="single"/>
          <w:lang w:val="sr-Latn-BA"/>
        </w:rPr>
      </w:pPr>
      <w:r w:rsidRPr="00FF178E">
        <w:rPr>
          <w:rFonts w:ascii="Arial" w:hAnsi="Arial" w:cs="Arial"/>
          <w:b/>
          <w:bCs/>
          <w:sz w:val="20"/>
          <w:szCs w:val="20"/>
          <w:u w:val="single"/>
          <w:lang w:val="sr-Latn-BA"/>
        </w:rPr>
        <w:t xml:space="preserve">1/02 </w:t>
      </w:r>
      <w:r w:rsidR="00833324" w:rsidRPr="00FF178E">
        <w:rPr>
          <w:rFonts w:ascii="Arial" w:hAnsi="Arial" w:cs="Arial"/>
          <w:b/>
          <w:bCs/>
          <w:sz w:val="20"/>
          <w:szCs w:val="20"/>
          <w:u w:val="single"/>
          <w:lang w:val="sr-Latn-BA"/>
        </w:rPr>
        <w:t>Šef Odsjeka za međunarodnu saradnju i koordinaciju</w:t>
      </w:r>
    </w:p>
    <w:p w14:paraId="383AC513" w14:textId="75A2D0DA" w:rsidR="00D62FCA" w:rsidRPr="00FF178E" w:rsidRDefault="00D62FCA" w:rsidP="00D62FCA">
      <w:pPr>
        <w:jc w:val="both"/>
        <w:rPr>
          <w:rFonts w:ascii="Arial" w:hAnsi="Arial" w:cs="Arial"/>
          <w:bCs/>
          <w:sz w:val="20"/>
          <w:szCs w:val="20"/>
          <w:lang w:val="sr-Latn-BA"/>
        </w:rPr>
      </w:pPr>
      <w:r w:rsidRPr="00FF178E">
        <w:rPr>
          <w:rFonts w:ascii="Arial" w:hAnsi="Arial" w:cs="Arial"/>
          <w:b/>
          <w:sz w:val="20"/>
          <w:szCs w:val="20"/>
          <w:lang w:val="sr-Latn-BA"/>
        </w:rPr>
        <w:t>Opis poslova i radnih zadataka</w:t>
      </w:r>
      <w:r w:rsidRPr="00FF178E">
        <w:rPr>
          <w:rFonts w:ascii="Arial" w:hAnsi="Arial" w:cs="Arial"/>
          <w:sz w:val="20"/>
          <w:szCs w:val="20"/>
          <w:lang w:val="sr-Latn-BA"/>
        </w:rPr>
        <w:t xml:space="preserve">: </w:t>
      </w:r>
      <w:r w:rsidR="00833324" w:rsidRPr="00FF178E">
        <w:rPr>
          <w:rFonts w:ascii="Arial" w:hAnsi="Arial" w:cs="Arial"/>
          <w:sz w:val="20"/>
          <w:szCs w:val="20"/>
          <w:lang w:val="sr-Latn-BA"/>
        </w:rPr>
        <w:t>Neposredno rukovodi radom Odsjeka i odgovoran je za korištenje finansijskih, materijalnih i ljudskih potencijala dodijeljenih Odsjeku, blagovremeno, zakonito i pravilno izvršavanje poslova iz djelokruga Odsjeka, raspoređuje poslove na državne službenike Odsjeka, predlaže i priprema aktivnosti Odsjeka i izvršava najsloženije poslove, sudjeluje i pruža stručnu pomoć u izradi odgovarajućih pravila i propisa kojima će se osigurati provođenje međunarodnih propisa i konvencija , ostvaruje saradnju s drugim odsjecima unutar Sektora, sudjeluje u izradi programa rada i izvještaja o radu Odsjeka i dostavlja pomoćniku potrebu za zapošljavanje državnih službenika u Odsjeku, neposredno sarađuje, komunicira, korespondira i dogovara i inicira ugovaranje aktivnosti sa predstavnicima međunarodnih institucija i organizacija u cilju unapređenja i razvoja sistema zaštite i spašavanja i koordinira i nadzire realizaciju tih aktivnosti, kao i druge poslove po nalogu pomoćnika ministra koordinacijskog sektora kome podnosi izvještaj o svom radu.</w:t>
      </w:r>
    </w:p>
    <w:p w14:paraId="41A72C84" w14:textId="2C289F49" w:rsidR="00D62FCA" w:rsidRPr="00FF178E" w:rsidRDefault="00D62FCA" w:rsidP="00D62FCA">
      <w:pPr>
        <w:jc w:val="both"/>
        <w:rPr>
          <w:rFonts w:ascii="Arial" w:hAnsi="Arial" w:cs="Arial"/>
          <w:iCs/>
          <w:sz w:val="20"/>
          <w:szCs w:val="20"/>
          <w:lang w:val="sr-Latn-BA"/>
        </w:rPr>
      </w:pPr>
      <w:r w:rsidRPr="00FF178E">
        <w:rPr>
          <w:rFonts w:ascii="Arial" w:hAnsi="Arial" w:cs="Arial"/>
          <w:b/>
          <w:sz w:val="20"/>
          <w:szCs w:val="20"/>
          <w:lang w:val="sr-Latn-BA"/>
        </w:rPr>
        <w:t xml:space="preserve">Posebni uslovi: </w:t>
      </w:r>
      <w:r w:rsidR="00833324" w:rsidRPr="00FF178E">
        <w:rPr>
          <w:rFonts w:ascii="Arial" w:hAnsi="Arial" w:cs="Arial"/>
          <w:sz w:val="20"/>
          <w:szCs w:val="20"/>
          <w:lang w:val="sr-Latn-BA"/>
        </w:rPr>
        <w:t>Visoka stručna sprema (VII stepen) – završen fakultet društvenog, tehničkog, prirodno-matematičkog ili humanističkog smjera; najmanje četiri godine radnog iskustva u struci; položen stručni  upravni ispit; znanje engleskog jezika; poznavanje rada na računaru.</w:t>
      </w:r>
    </w:p>
    <w:p w14:paraId="456389C9" w14:textId="4693C40D" w:rsidR="00D62FCA" w:rsidRPr="00FF178E" w:rsidRDefault="00D62FCA" w:rsidP="00D62FCA">
      <w:pPr>
        <w:jc w:val="both"/>
        <w:rPr>
          <w:rFonts w:ascii="Arial" w:hAnsi="Arial" w:cs="Arial"/>
          <w:b/>
          <w:bCs/>
          <w:sz w:val="20"/>
          <w:szCs w:val="20"/>
          <w:lang w:val="sr-Latn-BA"/>
        </w:rPr>
      </w:pPr>
      <w:r w:rsidRPr="00FF178E">
        <w:rPr>
          <w:rFonts w:ascii="Arial" w:hAnsi="Arial" w:cs="Arial"/>
          <w:b/>
          <w:iCs/>
          <w:sz w:val="20"/>
          <w:szCs w:val="20"/>
          <w:lang w:val="sr-Latn-BA"/>
        </w:rPr>
        <w:t>Status:</w:t>
      </w:r>
      <w:r w:rsidRPr="00FF178E">
        <w:rPr>
          <w:rFonts w:ascii="Arial" w:hAnsi="Arial" w:cs="Arial"/>
          <w:iCs/>
          <w:sz w:val="20"/>
          <w:szCs w:val="20"/>
          <w:lang w:val="sr-Latn-BA"/>
        </w:rPr>
        <w:t xml:space="preserve"> </w:t>
      </w:r>
      <w:r w:rsidRPr="00FF178E">
        <w:rPr>
          <w:rFonts w:ascii="Arial" w:hAnsi="Arial" w:cs="Arial"/>
          <w:sz w:val="20"/>
          <w:szCs w:val="20"/>
          <w:lang w:val="sr-Latn-BA"/>
        </w:rPr>
        <w:t>državni službenik – šef unutrašnje organizacione jedinice</w:t>
      </w:r>
    </w:p>
    <w:p w14:paraId="16A9C8F3" w14:textId="61DC2AF4" w:rsidR="00D62FCA" w:rsidRPr="00FF178E" w:rsidRDefault="00D62FCA" w:rsidP="00D62FCA">
      <w:pPr>
        <w:jc w:val="both"/>
        <w:rPr>
          <w:rFonts w:ascii="Arial" w:eastAsia="Calibri" w:hAnsi="Arial" w:cs="Arial"/>
          <w:sz w:val="20"/>
          <w:szCs w:val="20"/>
          <w:lang w:val="sr-Latn-BA"/>
        </w:rPr>
      </w:pPr>
      <w:r w:rsidRPr="00FF178E">
        <w:rPr>
          <w:rFonts w:ascii="Arial" w:eastAsia="Calibri" w:hAnsi="Arial" w:cs="Arial"/>
          <w:b/>
          <w:sz w:val="20"/>
          <w:szCs w:val="20"/>
          <w:lang w:val="sr-Latn-BA"/>
        </w:rPr>
        <w:t xml:space="preserve">Broj izvršilaca: </w:t>
      </w:r>
      <w:r w:rsidRPr="00FF178E">
        <w:rPr>
          <w:rFonts w:ascii="Arial" w:eastAsia="Calibri" w:hAnsi="Arial" w:cs="Arial"/>
          <w:bCs/>
          <w:sz w:val="20"/>
          <w:szCs w:val="20"/>
          <w:lang w:val="sr-Latn-BA"/>
        </w:rPr>
        <w:t>je</w:t>
      </w:r>
      <w:r w:rsidRPr="00FF178E">
        <w:rPr>
          <w:rFonts w:ascii="Arial" w:eastAsia="Calibri" w:hAnsi="Arial" w:cs="Arial"/>
          <w:sz w:val="20"/>
          <w:szCs w:val="20"/>
          <w:lang w:val="sr-Latn-BA"/>
        </w:rPr>
        <w:t>dan (1)</w:t>
      </w:r>
    </w:p>
    <w:p w14:paraId="0A8EDF75" w14:textId="771CC0E4" w:rsidR="00D62FCA" w:rsidRPr="00FF178E" w:rsidRDefault="00D62FCA" w:rsidP="00D62FCA">
      <w:pPr>
        <w:jc w:val="both"/>
        <w:rPr>
          <w:rFonts w:ascii="Arial" w:eastAsia="Calibri" w:hAnsi="Arial" w:cs="Arial"/>
          <w:sz w:val="20"/>
          <w:szCs w:val="20"/>
          <w:lang w:val="sr-Latn-BA"/>
        </w:rPr>
      </w:pPr>
      <w:r w:rsidRPr="00FF178E">
        <w:rPr>
          <w:rFonts w:ascii="Arial" w:eastAsia="Calibri" w:hAnsi="Arial" w:cs="Arial"/>
          <w:b/>
          <w:sz w:val="20"/>
          <w:szCs w:val="20"/>
          <w:lang w:val="sr-Latn-BA"/>
        </w:rPr>
        <w:t>Mjesto rada:</w:t>
      </w:r>
      <w:r w:rsidRPr="00FF178E">
        <w:rPr>
          <w:rFonts w:ascii="Arial" w:eastAsia="Calibri" w:hAnsi="Arial" w:cs="Arial"/>
          <w:sz w:val="20"/>
          <w:szCs w:val="20"/>
          <w:lang w:val="sr-Latn-BA"/>
        </w:rPr>
        <w:t xml:space="preserve"> Sarajevo</w:t>
      </w:r>
    </w:p>
    <w:p w14:paraId="261F426E" w14:textId="77777777" w:rsidR="00D62FCA" w:rsidRPr="00FF178E" w:rsidRDefault="00D62FCA" w:rsidP="00D62FCA">
      <w:pPr>
        <w:jc w:val="both"/>
        <w:rPr>
          <w:rFonts w:ascii="Arial" w:hAnsi="Arial" w:cs="Arial"/>
          <w:b/>
          <w:bCs/>
          <w:iCs/>
          <w:sz w:val="20"/>
          <w:szCs w:val="20"/>
          <w:lang w:val="sr-Latn-BA"/>
        </w:rPr>
      </w:pPr>
    </w:p>
    <w:p w14:paraId="18442EE9" w14:textId="77777777" w:rsidR="00D62FCA" w:rsidRPr="00FF178E" w:rsidRDefault="00D62FCA" w:rsidP="00D62FCA">
      <w:pPr>
        <w:jc w:val="both"/>
        <w:rPr>
          <w:rFonts w:ascii="Arial" w:hAnsi="Arial" w:cs="Arial"/>
          <w:b/>
          <w:bCs/>
          <w:iCs/>
          <w:sz w:val="20"/>
          <w:szCs w:val="20"/>
          <w:lang w:val="sr-Latn-BA"/>
        </w:rPr>
      </w:pPr>
    </w:p>
    <w:p w14:paraId="0AC855EC" w14:textId="74FB1C8C" w:rsidR="00D62FCA" w:rsidRPr="00FF178E" w:rsidRDefault="00D62FCA" w:rsidP="00D62FCA">
      <w:pPr>
        <w:jc w:val="both"/>
        <w:rPr>
          <w:rFonts w:ascii="Arial" w:hAnsi="Arial" w:cs="Arial"/>
          <w:b/>
          <w:i/>
          <w:sz w:val="20"/>
          <w:szCs w:val="20"/>
          <w:u w:val="single"/>
          <w:lang w:val="sr-Latn-BA"/>
        </w:rPr>
      </w:pPr>
      <w:r w:rsidRPr="00FF178E">
        <w:rPr>
          <w:rFonts w:ascii="Arial" w:hAnsi="Arial" w:cs="Arial"/>
          <w:b/>
          <w:i/>
          <w:sz w:val="20"/>
          <w:szCs w:val="20"/>
          <w:u w:val="single"/>
          <w:lang w:val="sr-Latn-BA"/>
        </w:rPr>
        <w:t xml:space="preserve">Na ovaj oglas mogu se prijaviti samo osobe zaposlene kao državni službenici </w:t>
      </w:r>
      <w:r w:rsidR="00833324" w:rsidRPr="00FF178E">
        <w:rPr>
          <w:rFonts w:ascii="Arial" w:hAnsi="Arial" w:cs="Arial"/>
          <w:b/>
          <w:i/>
          <w:sz w:val="20"/>
          <w:szCs w:val="20"/>
          <w:u w:val="single"/>
          <w:lang w:val="sr-Latn-BA"/>
        </w:rPr>
        <w:t>u Ministarstvu sigurnosti BiH</w:t>
      </w:r>
      <w:r w:rsidRPr="00FF178E">
        <w:rPr>
          <w:rFonts w:ascii="Arial" w:hAnsi="Arial" w:cs="Arial"/>
          <w:b/>
          <w:i/>
          <w:sz w:val="20"/>
          <w:szCs w:val="20"/>
          <w:u w:val="single"/>
          <w:lang w:val="sr-Latn-BA"/>
        </w:rPr>
        <w:t>.</w:t>
      </w:r>
    </w:p>
    <w:bookmarkEnd w:id="2"/>
    <w:p w14:paraId="3604A3EE" w14:textId="4294F7D4" w:rsidR="00F96AC6" w:rsidRPr="00FF178E" w:rsidRDefault="00F96AC6" w:rsidP="00D62FCA">
      <w:pPr>
        <w:pStyle w:val="NormalWeb"/>
        <w:shd w:val="clear" w:color="auto" w:fill="FFFFFF"/>
        <w:spacing w:before="0" w:beforeAutospacing="0" w:after="0" w:afterAutospacing="0"/>
        <w:jc w:val="both"/>
        <w:rPr>
          <w:rFonts w:ascii="Arial" w:hAnsi="Arial" w:cs="Arial"/>
          <w:b/>
          <w:sz w:val="20"/>
          <w:szCs w:val="20"/>
          <w:u w:val="single"/>
          <w:lang w:val="sr-Latn-BA"/>
        </w:rPr>
      </w:pPr>
    </w:p>
    <w:p w14:paraId="6B11AFE9" w14:textId="77777777" w:rsidR="00F96AC6" w:rsidRPr="00FF178E"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FF178E">
        <w:rPr>
          <w:rFonts w:ascii="Arial" w:hAnsi="Arial" w:cs="Arial"/>
          <w:b/>
          <w:i/>
          <w:sz w:val="20"/>
          <w:szCs w:val="20"/>
          <w:u w:val="single"/>
          <w:lang w:val="sr-Latn-BA"/>
        </w:rPr>
        <w:t xml:space="preserve">Napomena za kandidate: </w:t>
      </w:r>
    </w:p>
    <w:p w14:paraId="20965E4E" w14:textId="2A5C3755" w:rsidR="00241601" w:rsidRPr="00FF178E"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FF178E">
        <w:rPr>
          <w:rFonts w:ascii="Arial" w:hAnsi="Arial" w:cs="Arial"/>
          <w:sz w:val="20"/>
          <w:szCs w:val="20"/>
          <w:lang w:val="sr-Latn-BA"/>
        </w:rPr>
        <w:t xml:space="preserve">, </w:t>
      </w:r>
      <w:r w:rsidRPr="00FF178E">
        <w:rPr>
          <w:rFonts w:ascii="Arial" w:hAnsi="Arial" w:cs="Arial"/>
          <w:sz w:val="20"/>
          <w:szCs w:val="20"/>
          <w:lang w:val="sr-Latn-BA"/>
        </w:rPr>
        <w:t>38/17</w:t>
      </w:r>
      <w:r w:rsidR="004A4186" w:rsidRPr="00FF178E">
        <w:rPr>
          <w:rFonts w:ascii="Arial" w:hAnsi="Arial" w:cs="Arial"/>
          <w:sz w:val="20"/>
          <w:szCs w:val="20"/>
          <w:lang w:val="sr-Latn-BA"/>
        </w:rPr>
        <w:t xml:space="preserve"> </w:t>
      </w:r>
      <w:r w:rsidRPr="00FF178E">
        <w:rPr>
          <w:rFonts w:ascii="Arial" w:hAnsi="Arial" w:cs="Arial"/>
          <w:sz w:val="20"/>
          <w:szCs w:val="20"/>
          <w:lang w:val="sr-Latn-BA"/>
        </w:rPr>
        <w:t>) i Pravilnika o karakteru i sadržaju javnog konkursa, načinu sprovođenja intervjua i obrascima za sprovođenje intervjua („Službeni glasnik BiH“, br: 63/16, 21/17</w:t>
      </w:r>
      <w:r w:rsidR="004A4186" w:rsidRPr="00FF178E">
        <w:rPr>
          <w:rFonts w:ascii="Arial" w:hAnsi="Arial" w:cs="Arial"/>
          <w:sz w:val="20"/>
          <w:szCs w:val="20"/>
          <w:lang w:val="sr-Latn-BA"/>
        </w:rPr>
        <w:t xml:space="preserve">, </w:t>
      </w:r>
      <w:r w:rsidRPr="00FF178E">
        <w:rPr>
          <w:rFonts w:ascii="Arial" w:hAnsi="Arial" w:cs="Arial"/>
          <w:sz w:val="20"/>
          <w:szCs w:val="20"/>
          <w:lang w:val="sr-Latn-BA"/>
        </w:rPr>
        <w:t>28/21</w:t>
      </w:r>
      <w:r w:rsidR="004A4186" w:rsidRPr="00FF178E">
        <w:rPr>
          <w:rFonts w:ascii="Arial" w:hAnsi="Arial" w:cs="Arial"/>
          <w:sz w:val="20"/>
          <w:szCs w:val="20"/>
          <w:lang w:val="sr-Latn-BA"/>
        </w:rPr>
        <w:t xml:space="preserve"> i 38/23</w:t>
      </w:r>
      <w:r w:rsidRPr="00FF178E">
        <w:rPr>
          <w:rFonts w:ascii="Arial" w:hAnsi="Arial" w:cs="Arial"/>
          <w:sz w:val="20"/>
          <w:szCs w:val="20"/>
          <w:lang w:val="sr-Latn-BA"/>
        </w:rPr>
        <w:t xml:space="preserve">). </w:t>
      </w:r>
      <w:r w:rsidR="00241601" w:rsidRPr="00FF178E">
        <w:rPr>
          <w:rFonts w:ascii="Arial" w:hAnsi="Arial" w:cs="Arial"/>
          <w:sz w:val="20"/>
          <w:szCs w:val="20"/>
          <w:lang w:val="sr-Latn-BA"/>
        </w:rPr>
        <w:t xml:space="preserve">Više informacija o konkursnim procedurama dostupno je na </w:t>
      </w:r>
      <w:hyperlink r:id="rId5" w:history="1">
        <w:r w:rsidR="00241601" w:rsidRPr="00FF178E">
          <w:rPr>
            <w:rStyle w:val="Hyperlink"/>
            <w:rFonts w:ascii="Arial" w:hAnsi="Arial" w:cs="Arial"/>
            <w:sz w:val="20"/>
            <w:szCs w:val="20"/>
            <w:lang w:val="sr-Latn-BA"/>
          </w:rPr>
          <w:t>www.ads.gov.ba</w:t>
        </w:r>
      </w:hyperlink>
      <w:r w:rsidR="00241601" w:rsidRPr="00FF178E">
        <w:rPr>
          <w:rFonts w:ascii="Arial" w:hAnsi="Arial" w:cs="Arial"/>
          <w:sz w:val="20"/>
          <w:szCs w:val="20"/>
          <w:lang w:val="sr-Latn-BA"/>
        </w:rPr>
        <w:t xml:space="preserve"> u dijelu „Zapošljavanje/Vrste konkursnih procedura“.</w:t>
      </w:r>
    </w:p>
    <w:p w14:paraId="1BCA7523" w14:textId="77777777" w:rsidR="00E87518" w:rsidRPr="00FF178E"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lastRenderedPageBreak/>
        <w:t>Za provođenje konkursne procedure po ovom oglasu formirat će se jedna (1) Komisija za izbor.</w:t>
      </w:r>
    </w:p>
    <w:p w14:paraId="4F072D06" w14:textId="77777777" w:rsidR="00F96AC6" w:rsidRPr="00FF178E"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FF178E"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6789CDEA" w14:textId="77777777" w:rsidR="00F96AC6" w:rsidRPr="00FF178E"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FF178E"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t>Pod radnim iskustvom podrazumijeva se radno iskustvo nakon stečene visoke stručne spreme, odnosno visokog obrazovanja.</w:t>
      </w:r>
    </w:p>
    <w:p w14:paraId="162F273A" w14:textId="0150DEF4" w:rsidR="00F96AC6" w:rsidRPr="00FF178E"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F178E">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D62FCA" w:rsidRPr="00FF178E">
        <w:rPr>
          <w:rFonts w:ascii="Arial" w:hAnsi="Arial" w:cs="Arial"/>
          <w:sz w:val="20"/>
          <w:szCs w:val="20"/>
          <w:lang w:val="sr-Latn-BA"/>
        </w:rPr>
        <w:t>j</w:t>
      </w:r>
      <w:r w:rsidRPr="00FF178E">
        <w:rPr>
          <w:rFonts w:ascii="Arial" w:hAnsi="Arial" w:cs="Arial"/>
          <w:sz w:val="20"/>
          <w:szCs w:val="20"/>
          <w:lang w:val="sr-Latn-BA"/>
        </w:rPr>
        <w:t xml:space="preserve">enju, odnosno preuzimanja dužnosti. </w:t>
      </w:r>
    </w:p>
    <w:p w14:paraId="0E58B8A1" w14:textId="7CAFB0D5" w:rsidR="003D362F" w:rsidRPr="00FF178E" w:rsidRDefault="003D362F" w:rsidP="003D362F">
      <w:pPr>
        <w:pStyle w:val="NormalWeb"/>
        <w:spacing w:before="0" w:beforeAutospacing="0" w:after="0" w:afterAutospacing="0"/>
        <w:ind w:right="27"/>
        <w:jc w:val="both"/>
        <w:rPr>
          <w:rFonts w:ascii="Arial" w:hAnsi="Arial" w:cs="Arial"/>
          <w:sz w:val="20"/>
          <w:szCs w:val="20"/>
          <w:lang w:val="sr-Latn-BA"/>
        </w:rPr>
      </w:pPr>
    </w:p>
    <w:p w14:paraId="3E75DDA1" w14:textId="77777777" w:rsidR="00833324" w:rsidRPr="00833324" w:rsidRDefault="00833324" w:rsidP="00833324">
      <w:pPr>
        <w:ind w:right="28"/>
        <w:jc w:val="both"/>
        <w:rPr>
          <w:rFonts w:ascii="Arial" w:hAnsi="Arial" w:cs="Arial"/>
          <w:b/>
          <w:bCs/>
          <w:sz w:val="20"/>
          <w:szCs w:val="20"/>
          <w:u w:val="single"/>
          <w:lang w:val="sr-Latn-BA"/>
        </w:rPr>
      </w:pPr>
      <w:r w:rsidRPr="00833324">
        <w:rPr>
          <w:rFonts w:ascii="Arial" w:hAnsi="Arial" w:cs="Arial"/>
          <w:b/>
          <w:bCs/>
          <w:sz w:val="20"/>
          <w:szCs w:val="20"/>
          <w:u w:val="single"/>
          <w:lang w:val="sr-Latn-BA"/>
        </w:rPr>
        <w:t>Dodatna napomena:</w:t>
      </w:r>
    </w:p>
    <w:p w14:paraId="4AC438D6" w14:textId="77777777" w:rsidR="00833324" w:rsidRPr="00833324" w:rsidRDefault="00833324" w:rsidP="00833324">
      <w:pPr>
        <w:ind w:right="28"/>
        <w:jc w:val="both"/>
        <w:rPr>
          <w:rFonts w:ascii="Arial" w:hAnsi="Arial" w:cs="Arial"/>
          <w:b/>
          <w:bCs/>
          <w:sz w:val="20"/>
          <w:szCs w:val="20"/>
          <w:u w:val="single"/>
          <w:lang w:val="sr-Latn-BA"/>
        </w:rPr>
      </w:pPr>
      <w:r w:rsidRPr="00833324">
        <w:rPr>
          <w:rFonts w:ascii="Arial" w:hAnsi="Arial" w:cs="Arial"/>
          <w:sz w:val="20"/>
          <w:szCs w:val="20"/>
          <w:lang w:val="sr-Latn-BA"/>
        </w:rPr>
        <w:t>Prije postavljenja, odnosno prijema u radni odnos, za sve kandidate sa liste uspješnih kandidata 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64C5514B" w14:textId="77777777" w:rsidR="00833324" w:rsidRPr="00833324" w:rsidRDefault="00833324" w:rsidP="00833324">
      <w:pPr>
        <w:ind w:right="27"/>
        <w:jc w:val="both"/>
        <w:rPr>
          <w:rFonts w:ascii="Arial" w:hAnsi="Arial" w:cs="Arial"/>
          <w:sz w:val="20"/>
          <w:szCs w:val="20"/>
          <w:lang w:val="sr-Cyrl-BA"/>
        </w:rPr>
      </w:pPr>
      <w:r w:rsidRPr="00833324">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7911E472" w14:textId="77777777" w:rsidR="00833324" w:rsidRPr="00FF178E" w:rsidRDefault="00833324" w:rsidP="003D362F">
      <w:pPr>
        <w:pStyle w:val="NormalWeb"/>
        <w:spacing w:before="0" w:beforeAutospacing="0" w:after="0" w:afterAutospacing="0"/>
        <w:ind w:right="27"/>
        <w:jc w:val="both"/>
        <w:rPr>
          <w:rFonts w:ascii="Arial" w:hAnsi="Arial" w:cs="Arial"/>
          <w:sz w:val="20"/>
          <w:szCs w:val="20"/>
          <w:lang w:val="sr-Latn-BA"/>
        </w:rPr>
      </w:pPr>
    </w:p>
    <w:p w14:paraId="00B5118D" w14:textId="77777777" w:rsidR="00052E56" w:rsidRPr="00FF178E" w:rsidRDefault="00052E56" w:rsidP="003D362F">
      <w:pPr>
        <w:jc w:val="both"/>
        <w:rPr>
          <w:rFonts w:ascii="Arial" w:hAnsi="Arial" w:cs="Arial"/>
          <w:b/>
          <w:bCs/>
          <w:i/>
          <w:iCs/>
          <w:sz w:val="20"/>
          <w:szCs w:val="20"/>
          <w:u w:val="single"/>
          <w:lang w:val="sr-Latn-BA" w:eastAsia="bs-Latn-BA"/>
        </w:rPr>
      </w:pPr>
    </w:p>
    <w:p w14:paraId="07B69561" w14:textId="77777777" w:rsidR="009D1730" w:rsidRPr="00FF178E" w:rsidRDefault="009D1730" w:rsidP="009D1730">
      <w:pPr>
        <w:pStyle w:val="NormalWeb"/>
        <w:spacing w:before="0" w:beforeAutospacing="0" w:after="0" w:afterAutospacing="0"/>
        <w:ind w:right="27"/>
        <w:jc w:val="both"/>
        <w:rPr>
          <w:rFonts w:ascii="Arial" w:hAnsi="Arial" w:cs="Arial"/>
          <w:b/>
          <w:sz w:val="20"/>
          <w:szCs w:val="20"/>
          <w:lang w:val="sr-Latn-BA"/>
        </w:rPr>
      </w:pPr>
      <w:r w:rsidRPr="00FF178E">
        <w:rPr>
          <w:rFonts w:ascii="Arial" w:hAnsi="Arial" w:cs="Arial"/>
          <w:b/>
          <w:i/>
          <w:sz w:val="20"/>
          <w:szCs w:val="20"/>
          <w:u w:val="single"/>
          <w:lang w:val="sr-Latn-BA"/>
        </w:rPr>
        <w:t>Priprema dokumentacije</w:t>
      </w:r>
      <w:r w:rsidRPr="00FF178E">
        <w:rPr>
          <w:rFonts w:ascii="Arial" w:hAnsi="Arial" w:cs="Arial"/>
          <w:b/>
          <w:sz w:val="20"/>
          <w:szCs w:val="20"/>
          <w:lang w:val="sr-Latn-BA"/>
        </w:rPr>
        <w:t>:</w:t>
      </w:r>
    </w:p>
    <w:p w14:paraId="028D6CC7" w14:textId="77777777" w:rsidR="009D1730" w:rsidRPr="00FF178E" w:rsidRDefault="009D1730" w:rsidP="009D1730">
      <w:pPr>
        <w:pStyle w:val="NormalWeb"/>
        <w:spacing w:before="0" w:beforeAutospacing="0" w:after="0" w:afterAutospacing="0"/>
        <w:ind w:right="27"/>
        <w:jc w:val="both"/>
        <w:rPr>
          <w:rFonts w:ascii="Arial" w:hAnsi="Arial" w:cs="Arial"/>
          <w:sz w:val="20"/>
          <w:szCs w:val="20"/>
          <w:lang w:val="sr-Latn-BA"/>
        </w:rPr>
      </w:pPr>
      <w:r w:rsidRPr="00FF178E">
        <w:rPr>
          <w:rFonts w:ascii="Arial" w:hAnsi="Arial" w:cs="Arial"/>
          <w:b/>
          <w:sz w:val="20"/>
          <w:szCs w:val="20"/>
          <w:lang w:val="sr-Latn-BA"/>
        </w:rPr>
        <w:t>Skreće se pažnja kandidatima</w:t>
      </w:r>
      <w:r w:rsidRPr="00FF178E">
        <w:rPr>
          <w:rFonts w:ascii="Arial" w:hAnsi="Arial" w:cs="Arial"/>
          <w:sz w:val="20"/>
          <w:szCs w:val="20"/>
          <w:lang w:val="sr-Latn-BA"/>
        </w:rPr>
        <w:t xml:space="preserve"> da su potrebnu dokumentaciju na oglas dužni dostaviti u skladu sa </w:t>
      </w:r>
      <w:hyperlink r:id="rId6" w:history="1">
        <w:r w:rsidRPr="00FF178E">
          <w:rPr>
            <w:rStyle w:val="Hyperlink"/>
            <w:rFonts w:ascii="Arial" w:hAnsi="Arial" w:cs="Arial"/>
            <w:sz w:val="20"/>
            <w:szCs w:val="20"/>
            <w:lang w:val="sr-Latn-BA"/>
          </w:rPr>
          <w:t>Pravilnikom o karakteru i sadržaju javnog konkursa, načinu sprovođenja intervjua i obrascima za sprovođenje intervjua</w:t>
        </w:r>
      </w:hyperlink>
      <w:r w:rsidRPr="00FF178E">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692CD29" w14:textId="7335AC6E" w:rsidR="009D1730" w:rsidRPr="00FF178E" w:rsidRDefault="009D1730" w:rsidP="009D1730">
      <w:pPr>
        <w:tabs>
          <w:tab w:val="left" w:pos="284"/>
        </w:tabs>
        <w:ind w:right="28"/>
        <w:jc w:val="both"/>
        <w:rPr>
          <w:rFonts w:ascii="Arial" w:hAnsi="Arial" w:cs="Arial"/>
          <w:sz w:val="20"/>
          <w:szCs w:val="20"/>
          <w:lang w:val="sr-Latn-BA"/>
        </w:rPr>
      </w:pPr>
      <w:r w:rsidRPr="00FF178E">
        <w:rPr>
          <w:rFonts w:ascii="Arial" w:hAnsi="Arial" w:cs="Arial"/>
          <w:sz w:val="20"/>
          <w:szCs w:val="20"/>
          <w:lang w:val="sr-Latn-BA"/>
        </w:rPr>
        <w:t xml:space="preserve">S tim u vezi, kandidati se upućuju na pojašnjenje - tekst na službenoj internet stranici www.ads.gov.ba, u dijelu </w:t>
      </w:r>
      <w:hyperlink r:id="rId7" w:history="1">
        <w:r w:rsidRPr="00FF178E">
          <w:rPr>
            <w:rStyle w:val="Hyperlink"/>
            <w:rFonts w:ascii="Arial" w:hAnsi="Arial" w:cs="Arial"/>
            <w:sz w:val="20"/>
            <w:szCs w:val="20"/>
            <w:lang w:val="sr-Latn-BA"/>
          </w:rPr>
          <w:t>„Zapošljavanje/</w:t>
        </w:r>
        <w:r w:rsidR="0075183E" w:rsidRPr="00FF178E">
          <w:rPr>
            <w:rStyle w:val="Hyperlink"/>
            <w:rFonts w:ascii="Arial" w:hAnsi="Arial" w:cs="Arial"/>
            <w:sz w:val="20"/>
            <w:szCs w:val="20"/>
            <w:lang w:val="sr-Latn-BA"/>
          </w:rPr>
          <w:t xml:space="preserve"> </w:t>
        </w:r>
        <w:r w:rsidRPr="00FF178E">
          <w:rPr>
            <w:rStyle w:val="Hyperlink"/>
            <w:rFonts w:ascii="Arial" w:hAnsi="Arial" w:cs="Arial"/>
            <w:sz w:val="20"/>
            <w:szCs w:val="20"/>
            <w:lang w:val="sr-Latn-BA"/>
          </w:rPr>
          <w:t>Napomena za kandidate/</w:t>
        </w:r>
        <w:r w:rsidR="0075183E" w:rsidRPr="00FF178E">
          <w:rPr>
            <w:rStyle w:val="Hyperlink"/>
            <w:rFonts w:ascii="Arial" w:hAnsi="Arial" w:cs="Arial"/>
            <w:sz w:val="20"/>
            <w:szCs w:val="20"/>
            <w:lang w:val="sr-Latn-BA"/>
          </w:rPr>
          <w:t xml:space="preserve"> </w:t>
        </w:r>
        <w:r w:rsidRPr="00FF178E">
          <w:rPr>
            <w:rStyle w:val="Hyperlink"/>
            <w:rFonts w:ascii="Arial" w:hAnsi="Arial" w:cs="Arial"/>
            <w:sz w:val="20"/>
            <w:szCs w:val="20"/>
            <w:lang w:val="sr-Latn-BA"/>
          </w:rPr>
          <w:t>Stop greškama u prijavama!“</w:t>
        </w:r>
      </w:hyperlink>
      <w:r w:rsidRPr="00FF178E">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FF178E">
          <w:rPr>
            <w:rFonts w:ascii="Arial" w:hAnsi="Arial" w:cs="Arial"/>
            <w:sz w:val="20"/>
            <w:szCs w:val="20"/>
            <w:lang w:val="sr-Latn-BA"/>
          </w:rPr>
          <w:t>uvjerenje o položenom stručnom upravnom odnosno javnom ispitu</w:t>
        </w:r>
      </w:hyperlink>
      <w:r w:rsidRPr="00FF178E">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ADF72BA" w14:textId="77777777" w:rsidR="00241601" w:rsidRPr="00FF178E" w:rsidRDefault="00241601" w:rsidP="00F96AC6">
      <w:pPr>
        <w:tabs>
          <w:tab w:val="left" w:pos="284"/>
        </w:tabs>
        <w:ind w:right="28"/>
        <w:jc w:val="both"/>
        <w:rPr>
          <w:rFonts w:ascii="Arial" w:hAnsi="Arial" w:cs="Arial"/>
          <w:sz w:val="20"/>
          <w:szCs w:val="20"/>
          <w:lang w:val="sr-Latn-BA"/>
        </w:rPr>
      </w:pPr>
    </w:p>
    <w:p w14:paraId="2941188C" w14:textId="77777777" w:rsidR="00F96AC6" w:rsidRPr="00FF178E" w:rsidRDefault="00F96AC6" w:rsidP="00F96AC6">
      <w:pPr>
        <w:ind w:right="27"/>
        <w:jc w:val="both"/>
        <w:rPr>
          <w:rFonts w:ascii="Arial" w:hAnsi="Arial" w:cs="Arial"/>
          <w:b/>
          <w:i/>
          <w:sz w:val="20"/>
          <w:szCs w:val="20"/>
          <w:u w:val="single"/>
          <w:lang w:val="sr-Latn-BA"/>
        </w:rPr>
      </w:pPr>
      <w:r w:rsidRPr="00FF178E">
        <w:rPr>
          <w:rFonts w:ascii="Arial" w:hAnsi="Arial" w:cs="Arial"/>
          <w:b/>
          <w:i/>
          <w:sz w:val="20"/>
          <w:szCs w:val="20"/>
          <w:u w:val="single"/>
          <w:lang w:val="sr-Latn-BA"/>
        </w:rPr>
        <w:t>Potrebni dokumenti:</w:t>
      </w:r>
    </w:p>
    <w:p w14:paraId="41577792" w14:textId="77777777" w:rsidR="00F96AC6" w:rsidRPr="00FF178E" w:rsidRDefault="00F96AC6" w:rsidP="00F96AC6">
      <w:pPr>
        <w:ind w:right="28"/>
        <w:jc w:val="both"/>
        <w:rPr>
          <w:rFonts w:ascii="Arial" w:hAnsi="Arial" w:cs="Arial"/>
          <w:b/>
          <w:sz w:val="20"/>
          <w:szCs w:val="20"/>
          <w:u w:val="single"/>
          <w:lang w:val="sr-Latn-BA"/>
        </w:rPr>
      </w:pPr>
      <w:r w:rsidRPr="00FF178E">
        <w:rPr>
          <w:rFonts w:ascii="Arial" w:hAnsi="Arial" w:cs="Arial"/>
          <w:b/>
          <w:sz w:val="20"/>
          <w:szCs w:val="20"/>
          <w:u w:val="single"/>
          <w:lang w:val="sr-Latn-BA"/>
        </w:rPr>
        <w:t xml:space="preserve">I Ovjerene kopije: </w:t>
      </w:r>
    </w:p>
    <w:p w14:paraId="5392E52B" w14:textId="77777777" w:rsidR="00F96AC6" w:rsidRPr="00FF178E" w:rsidRDefault="00F96AC6" w:rsidP="00F96AC6">
      <w:pPr>
        <w:pStyle w:val="ListParagraph"/>
        <w:numPr>
          <w:ilvl w:val="0"/>
          <w:numId w:val="2"/>
        </w:numPr>
        <w:ind w:left="142" w:right="28" w:hanging="142"/>
        <w:jc w:val="both"/>
        <w:rPr>
          <w:rFonts w:ascii="Arial" w:hAnsi="Arial" w:cs="Arial"/>
          <w:sz w:val="20"/>
          <w:szCs w:val="20"/>
          <w:lang w:val="sr-Latn-BA"/>
        </w:rPr>
      </w:pPr>
      <w:r w:rsidRPr="00FF178E">
        <w:rPr>
          <w:rFonts w:ascii="Arial" w:hAnsi="Arial" w:cs="Arial"/>
          <w:sz w:val="20"/>
          <w:szCs w:val="20"/>
          <w:lang w:val="sr-Latn-BA"/>
        </w:rPr>
        <w:t>univerzitetske diplome (nostrifikovane/priznate diplome, ukoliko fakultet nije završen u BiH ili je diploma stečena u nekoj drugoj državi nakon 06.04.1992. godine);</w:t>
      </w:r>
    </w:p>
    <w:p w14:paraId="456E8740" w14:textId="77777777" w:rsidR="00F96AC6" w:rsidRPr="00FF178E" w:rsidRDefault="00F96AC6" w:rsidP="00F96AC6">
      <w:pPr>
        <w:pStyle w:val="ListParagraph"/>
        <w:numPr>
          <w:ilvl w:val="0"/>
          <w:numId w:val="2"/>
        </w:numPr>
        <w:ind w:left="142" w:right="28" w:hanging="142"/>
        <w:jc w:val="both"/>
        <w:rPr>
          <w:rFonts w:ascii="Arial" w:hAnsi="Arial" w:cs="Arial"/>
          <w:sz w:val="20"/>
          <w:szCs w:val="20"/>
          <w:lang w:val="sr-Latn-BA"/>
        </w:rPr>
      </w:pPr>
      <w:r w:rsidRPr="00FF178E">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FF178E"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00F96AC6" w:rsidRPr="00FF178E">
          <w:rPr>
            <w:rFonts w:ascii="Arial" w:hAnsi="Arial" w:cs="Arial"/>
            <w:sz w:val="20"/>
            <w:szCs w:val="20"/>
            <w:lang w:val="sr-Latn-BA"/>
          </w:rPr>
          <w:t>uvjerenja o državljanstvu</w:t>
        </w:r>
      </w:hyperlink>
      <w:r w:rsidR="00F96AC6" w:rsidRPr="00FF178E">
        <w:rPr>
          <w:rFonts w:ascii="Arial" w:hAnsi="Arial" w:cs="Arial"/>
          <w:sz w:val="20"/>
          <w:szCs w:val="20"/>
          <w:lang w:val="sr-Latn-BA"/>
        </w:rPr>
        <w:t xml:space="preserve"> (ne starije od 6 mjeseci od dana izdavanja od strane nadležnog organa); </w:t>
      </w:r>
    </w:p>
    <w:p w14:paraId="1D1CF3C8" w14:textId="77777777" w:rsidR="00F96AC6" w:rsidRPr="00FF178E"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00F96AC6" w:rsidRPr="00FF178E">
          <w:rPr>
            <w:rFonts w:ascii="Arial" w:hAnsi="Arial" w:cs="Arial"/>
            <w:sz w:val="20"/>
            <w:szCs w:val="20"/>
            <w:lang w:val="sr-Latn-BA"/>
          </w:rPr>
          <w:t>uvjerenja o položenom stručnom upravnom odnosno javnom ispitu</w:t>
        </w:r>
      </w:hyperlink>
      <w:r w:rsidR="00F96AC6" w:rsidRPr="00FF178E">
        <w:rPr>
          <w:rFonts w:ascii="Arial" w:hAnsi="Arial" w:cs="Arial"/>
          <w:sz w:val="20"/>
          <w:szCs w:val="20"/>
          <w:lang w:val="sr-Latn-BA"/>
        </w:rPr>
        <w:t>;</w:t>
      </w:r>
    </w:p>
    <w:p w14:paraId="5BA99FD3" w14:textId="77777777" w:rsidR="00833324" w:rsidRPr="00FF178E" w:rsidRDefault="00000000" w:rsidP="00833324">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00F96AC6" w:rsidRPr="00FF178E">
          <w:rPr>
            <w:rFonts w:ascii="Arial" w:hAnsi="Arial" w:cs="Arial"/>
            <w:sz w:val="20"/>
            <w:szCs w:val="20"/>
            <w:lang w:val="sr-Latn-BA"/>
          </w:rPr>
          <w:t>potvrde ili uvjerenja kao dokaza o traženoj vrsti radnog iskustva</w:t>
        </w:r>
      </w:hyperlink>
      <w:r w:rsidR="00F96AC6" w:rsidRPr="00FF178E">
        <w:rPr>
          <w:rFonts w:ascii="Arial" w:hAnsi="Arial" w:cs="Arial"/>
          <w:sz w:val="20"/>
          <w:szCs w:val="20"/>
          <w:lang w:val="sr-Latn-BA"/>
        </w:rPr>
        <w:t>;</w:t>
      </w:r>
    </w:p>
    <w:p w14:paraId="7C234ADD" w14:textId="1593BF2C" w:rsidR="00833324" w:rsidRPr="00FF178E" w:rsidRDefault="00833324" w:rsidP="00833324">
      <w:pPr>
        <w:pStyle w:val="ListParagraph"/>
        <w:numPr>
          <w:ilvl w:val="0"/>
          <w:numId w:val="2"/>
        </w:numPr>
        <w:tabs>
          <w:tab w:val="left" w:pos="284"/>
        </w:tabs>
        <w:ind w:left="142" w:right="28" w:hanging="142"/>
        <w:jc w:val="both"/>
        <w:rPr>
          <w:rFonts w:ascii="Arial" w:hAnsi="Arial" w:cs="Arial"/>
          <w:sz w:val="20"/>
          <w:szCs w:val="20"/>
          <w:lang w:val="sr-Latn-BA"/>
        </w:rPr>
      </w:pPr>
      <w:r w:rsidRPr="00FF178E">
        <w:rPr>
          <w:rFonts w:ascii="Arial" w:hAnsi="Arial" w:cs="Arial"/>
          <w:sz w:val="20"/>
          <w:szCs w:val="20"/>
          <w:lang w:val="sr-Latn-BA"/>
        </w:rPr>
        <w:t>dokaza o traženom nivou znanja stranog jezika;</w:t>
      </w:r>
    </w:p>
    <w:p w14:paraId="437B43FE" w14:textId="5B754369" w:rsidR="007B4BAE" w:rsidRPr="00FF178E" w:rsidRDefault="007B4BAE" w:rsidP="007B4BAE">
      <w:pPr>
        <w:pStyle w:val="ListParagraph"/>
        <w:numPr>
          <w:ilvl w:val="0"/>
          <w:numId w:val="2"/>
        </w:numPr>
        <w:tabs>
          <w:tab w:val="left" w:pos="284"/>
        </w:tabs>
        <w:ind w:left="142" w:right="28" w:hanging="142"/>
        <w:jc w:val="both"/>
        <w:rPr>
          <w:rFonts w:ascii="Arial" w:hAnsi="Arial" w:cs="Arial"/>
          <w:sz w:val="20"/>
          <w:szCs w:val="20"/>
          <w:lang w:val="sr-Latn-BA"/>
        </w:rPr>
      </w:pPr>
      <w:r w:rsidRPr="00FF178E">
        <w:rPr>
          <w:rFonts w:ascii="Arial" w:hAnsi="Arial" w:cs="Arial"/>
          <w:sz w:val="20"/>
          <w:szCs w:val="20"/>
          <w:lang w:val="sr-Latn-BA"/>
        </w:rPr>
        <w:t>dokaza o traženom nivou znanja na računaru</w:t>
      </w:r>
      <w:r w:rsidR="00833324" w:rsidRPr="00FF178E">
        <w:rPr>
          <w:rFonts w:ascii="Arial" w:hAnsi="Arial" w:cs="Arial"/>
          <w:sz w:val="20"/>
          <w:szCs w:val="20"/>
          <w:lang w:val="sr-Latn-BA"/>
        </w:rPr>
        <w:t xml:space="preserve"> (samo za poziciju 1/02);</w:t>
      </w:r>
    </w:p>
    <w:p w14:paraId="0FC578DA" w14:textId="6AEC41C9" w:rsidR="00F96AC6" w:rsidRPr="00FF178E" w:rsidRDefault="00F96AC6" w:rsidP="007B4BAE">
      <w:pPr>
        <w:tabs>
          <w:tab w:val="left" w:pos="284"/>
        </w:tabs>
        <w:ind w:right="28"/>
        <w:jc w:val="both"/>
        <w:rPr>
          <w:rFonts w:ascii="Arial" w:hAnsi="Arial" w:cs="Arial"/>
          <w:sz w:val="20"/>
          <w:szCs w:val="20"/>
          <w:lang w:val="sr-Latn-BA"/>
        </w:rPr>
      </w:pPr>
    </w:p>
    <w:p w14:paraId="1F04FF78" w14:textId="77777777" w:rsidR="007B4BAE" w:rsidRPr="00FF178E" w:rsidRDefault="007B4BAE" w:rsidP="00F96AC6">
      <w:pPr>
        <w:pStyle w:val="ListParagraph"/>
        <w:tabs>
          <w:tab w:val="left" w:pos="284"/>
        </w:tabs>
        <w:ind w:left="142" w:right="28"/>
        <w:jc w:val="both"/>
        <w:rPr>
          <w:rFonts w:ascii="Arial" w:hAnsi="Arial" w:cs="Arial"/>
          <w:sz w:val="20"/>
          <w:szCs w:val="20"/>
          <w:lang w:val="sr-Latn-BA"/>
        </w:rPr>
      </w:pPr>
    </w:p>
    <w:p w14:paraId="25BA05E2" w14:textId="77777777" w:rsidR="00F96AC6" w:rsidRPr="00FF178E" w:rsidRDefault="00F96AC6" w:rsidP="00F96AC6">
      <w:pPr>
        <w:tabs>
          <w:tab w:val="left" w:pos="284"/>
        </w:tabs>
        <w:ind w:left="284" w:right="27" w:hanging="284"/>
        <w:jc w:val="both"/>
        <w:rPr>
          <w:rFonts w:ascii="Arial" w:hAnsi="Arial" w:cs="Arial"/>
          <w:sz w:val="20"/>
          <w:szCs w:val="20"/>
          <w:lang w:val="sr-Latn-BA"/>
        </w:rPr>
      </w:pPr>
      <w:r w:rsidRPr="00FF178E">
        <w:rPr>
          <w:rFonts w:ascii="Arial" w:hAnsi="Arial" w:cs="Arial"/>
          <w:b/>
          <w:sz w:val="20"/>
          <w:szCs w:val="20"/>
          <w:u w:val="single"/>
          <w:lang w:val="sr-Latn-BA"/>
        </w:rPr>
        <w:t>II Svojeručno potpisan</w:t>
      </w:r>
      <w:r w:rsidRPr="00FF178E">
        <w:rPr>
          <w:rFonts w:ascii="Arial" w:hAnsi="Arial" w:cs="Arial"/>
          <w:sz w:val="20"/>
          <w:szCs w:val="20"/>
          <w:lang w:val="sr-Latn-BA"/>
        </w:rPr>
        <w:t xml:space="preserve">: </w:t>
      </w:r>
    </w:p>
    <w:p w14:paraId="6C807BE7" w14:textId="74444A83" w:rsidR="00F96AC6" w:rsidRPr="00FF178E"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FF178E">
        <w:rPr>
          <w:rFonts w:ascii="Arial" w:hAnsi="Arial" w:cs="Arial"/>
          <w:sz w:val="20"/>
          <w:szCs w:val="20"/>
          <w:lang w:val="sr-Latn-BA"/>
        </w:rPr>
        <w:t xml:space="preserve">popunjen obrazac Agencije za državnu službu BiH: isti možete preuzeti na web stranici Agencije: </w:t>
      </w:r>
      <w:hyperlink r:id="rId12" w:history="1">
        <w:r w:rsidR="007F641F" w:rsidRPr="00FF178E">
          <w:rPr>
            <w:rStyle w:val="Hyperlink"/>
            <w:rFonts w:ascii="Arial" w:hAnsi="Arial" w:cs="Arial"/>
            <w:sz w:val="20"/>
            <w:szCs w:val="20"/>
            <w:lang w:val="sr-Latn-BA"/>
          </w:rPr>
          <w:t>www.ads.gov.ba</w:t>
        </w:r>
      </w:hyperlink>
      <w:r w:rsidRPr="00FF178E">
        <w:rPr>
          <w:rFonts w:ascii="Arial" w:hAnsi="Arial" w:cs="Arial"/>
          <w:sz w:val="20"/>
          <w:szCs w:val="20"/>
          <w:lang w:val="sr-Latn-BA"/>
        </w:rPr>
        <w:t>.</w:t>
      </w:r>
      <w:r w:rsidR="00054B24" w:rsidRPr="00FF178E">
        <w:rPr>
          <w:rFonts w:ascii="Arial" w:hAnsi="Arial" w:cs="Arial"/>
          <w:sz w:val="20"/>
          <w:szCs w:val="20"/>
          <w:lang w:val="sr-Latn-BA"/>
        </w:rPr>
        <w:t xml:space="preserve"> </w:t>
      </w:r>
      <w:r w:rsidRPr="00FF178E">
        <w:rPr>
          <w:rFonts w:ascii="Arial" w:hAnsi="Arial" w:cs="Arial"/>
          <w:sz w:val="20"/>
          <w:szCs w:val="20"/>
          <w:lang w:val="sr-Latn-BA"/>
        </w:rPr>
        <w:t xml:space="preserve">Napominjemo da potpisan i </w:t>
      </w:r>
      <w:hyperlink r:id="rId13" w:anchor="PO" w:tgtFrame="_blank" w:history="1">
        <w:r w:rsidRPr="00FF178E">
          <w:rPr>
            <w:rFonts w:ascii="Arial" w:hAnsi="Arial" w:cs="Arial"/>
            <w:sz w:val="20"/>
            <w:szCs w:val="20"/>
            <w:lang w:val="sr-Latn-BA"/>
          </w:rPr>
          <w:t>popunjen obrazac</w:t>
        </w:r>
      </w:hyperlink>
      <w:r w:rsidRPr="00FF178E">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FF178E"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8CD061F" w14:textId="77777777" w:rsidR="00F96AC6" w:rsidRPr="00FF178E"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FF178E">
        <w:rPr>
          <w:rFonts w:ascii="Arial" w:hAnsi="Arial" w:cs="Arial"/>
          <w:sz w:val="20"/>
          <w:szCs w:val="20"/>
          <w:lang w:val="sr-Latn-BA"/>
        </w:rPr>
        <w:lastRenderedPageBreak/>
        <w:t>Ovjerene kopije dokumenata nemaju ograničen rok važenja, pod uslovom da ni dokumenti čije su kopije ovjerene nemaju naznačen (preciziran) rok važenja.</w:t>
      </w:r>
    </w:p>
    <w:p w14:paraId="4C70AD06" w14:textId="77777777" w:rsidR="00F96AC6" w:rsidRPr="00FF178E" w:rsidRDefault="00F96AC6" w:rsidP="00F96AC6">
      <w:pPr>
        <w:ind w:right="27"/>
        <w:jc w:val="both"/>
        <w:rPr>
          <w:rFonts w:ascii="Arial" w:hAnsi="Arial" w:cs="Arial"/>
          <w:sz w:val="20"/>
          <w:szCs w:val="20"/>
          <w:lang w:val="sr-Latn-BA"/>
        </w:rPr>
      </w:pPr>
    </w:p>
    <w:p w14:paraId="44383E66" w14:textId="121637A0" w:rsidR="00F96AC6" w:rsidRPr="00FF178E" w:rsidRDefault="00F96AC6" w:rsidP="00F96AC6">
      <w:pPr>
        <w:ind w:right="27"/>
        <w:jc w:val="both"/>
        <w:rPr>
          <w:rFonts w:ascii="Arial" w:hAnsi="Arial" w:cs="Arial"/>
          <w:sz w:val="20"/>
          <w:szCs w:val="20"/>
          <w:lang w:val="sr-Latn-BA"/>
        </w:rPr>
      </w:pPr>
      <w:r w:rsidRPr="00FF178E">
        <w:rPr>
          <w:rFonts w:ascii="Arial" w:hAnsi="Arial" w:cs="Arial"/>
          <w:sz w:val="20"/>
          <w:szCs w:val="20"/>
          <w:lang w:val="sr-Latn-BA"/>
        </w:rPr>
        <w:t>Sve tražene dokumente treba dostaviti najkasnije do</w:t>
      </w:r>
      <w:r w:rsidR="00387F2C" w:rsidRPr="00FF178E">
        <w:rPr>
          <w:rFonts w:ascii="Arial" w:hAnsi="Arial" w:cs="Arial"/>
          <w:sz w:val="20"/>
          <w:szCs w:val="20"/>
          <w:lang w:val="sr-Latn-BA"/>
        </w:rPr>
        <w:t xml:space="preserve"> </w:t>
      </w:r>
      <w:r w:rsidR="00091073" w:rsidRPr="00091073">
        <w:rPr>
          <w:rFonts w:ascii="Arial" w:hAnsi="Arial" w:cs="Arial"/>
          <w:b/>
          <w:bCs/>
          <w:sz w:val="20"/>
          <w:szCs w:val="20"/>
          <w:u w:val="single"/>
          <w:lang w:val="sr-Latn-BA"/>
        </w:rPr>
        <w:t>15.10.</w:t>
      </w:r>
      <w:r w:rsidR="00A1190B" w:rsidRPr="00091073">
        <w:rPr>
          <w:rFonts w:ascii="Arial" w:hAnsi="Arial" w:cs="Arial"/>
          <w:b/>
          <w:bCs/>
          <w:sz w:val="20"/>
          <w:szCs w:val="20"/>
          <w:u w:val="single"/>
          <w:lang w:val="sr-Latn-BA"/>
        </w:rPr>
        <w:t>2025</w:t>
      </w:r>
      <w:r w:rsidR="00A1190B" w:rsidRPr="00FF178E">
        <w:rPr>
          <w:rFonts w:ascii="Arial" w:hAnsi="Arial" w:cs="Arial"/>
          <w:b/>
          <w:bCs/>
          <w:sz w:val="20"/>
          <w:szCs w:val="20"/>
          <w:u w:val="single"/>
          <w:lang w:val="sr-Latn-BA"/>
        </w:rPr>
        <w:t>.</w:t>
      </w:r>
      <w:r w:rsidR="00765A6C" w:rsidRPr="00FF178E">
        <w:rPr>
          <w:rFonts w:ascii="Arial" w:hAnsi="Arial" w:cs="Arial"/>
          <w:b/>
          <w:bCs/>
          <w:sz w:val="20"/>
          <w:szCs w:val="20"/>
          <w:u w:val="single"/>
          <w:lang w:val="sr-Latn-BA"/>
        </w:rPr>
        <w:t xml:space="preserve"> godine</w:t>
      </w:r>
      <w:r w:rsidR="00765A6C" w:rsidRPr="00FF178E">
        <w:rPr>
          <w:rFonts w:ascii="Arial" w:hAnsi="Arial" w:cs="Arial"/>
          <w:b/>
          <w:bCs/>
          <w:sz w:val="20"/>
          <w:szCs w:val="20"/>
          <w:lang w:val="sr-Latn-BA"/>
        </w:rPr>
        <w:t xml:space="preserve"> </w:t>
      </w:r>
      <w:r w:rsidRPr="00FF178E">
        <w:rPr>
          <w:rFonts w:ascii="Arial" w:hAnsi="Arial" w:cs="Arial"/>
          <w:sz w:val="20"/>
          <w:szCs w:val="20"/>
          <w:lang w:val="sr-Latn-BA"/>
        </w:rPr>
        <w:t>putem poštanske službe preporučenom pošiljkom na adresu:</w:t>
      </w:r>
    </w:p>
    <w:p w14:paraId="54D2C32C" w14:textId="77777777" w:rsidR="00ED5365" w:rsidRPr="00FF178E" w:rsidRDefault="00ED5365" w:rsidP="00F96AC6">
      <w:pPr>
        <w:ind w:right="27"/>
        <w:jc w:val="both"/>
        <w:rPr>
          <w:rFonts w:ascii="Arial" w:hAnsi="Arial" w:cs="Arial"/>
          <w:b/>
          <w:color w:val="000000"/>
          <w:sz w:val="20"/>
          <w:szCs w:val="20"/>
          <w:lang w:val="sr-Latn-BA" w:eastAsia="bs-Latn-BA"/>
        </w:rPr>
      </w:pPr>
    </w:p>
    <w:p w14:paraId="0D38812B" w14:textId="75109A02" w:rsidR="00D62FCA" w:rsidRPr="00FF178E" w:rsidRDefault="00833324" w:rsidP="00D62FCA">
      <w:pPr>
        <w:pStyle w:val="NormalWeb"/>
        <w:spacing w:before="0" w:beforeAutospacing="0" w:after="0" w:afterAutospacing="0"/>
        <w:jc w:val="both"/>
        <w:rPr>
          <w:rFonts w:ascii="Arial" w:hAnsi="Arial" w:cs="Arial"/>
          <w:b/>
          <w:bCs/>
          <w:sz w:val="20"/>
          <w:szCs w:val="20"/>
          <w:lang w:val="sr-Latn-BA"/>
        </w:rPr>
      </w:pPr>
      <w:r w:rsidRPr="00FF178E">
        <w:rPr>
          <w:rFonts w:ascii="Arial" w:hAnsi="Arial" w:cs="Arial"/>
          <w:b/>
          <w:bCs/>
          <w:sz w:val="20"/>
          <w:szCs w:val="20"/>
          <w:lang w:val="sr-Latn-BA"/>
        </w:rPr>
        <w:t xml:space="preserve">Ministarstvo sigurnosti </w:t>
      </w:r>
      <w:r w:rsidR="00D62FCA" w:rsidRPr="00FF178E">
        <w:rPr>
          <w:rFonts w:ascii="Arial" w:hAnsi="Arial" w:cs="Arial"/>
          <w:b/>
          <w:bCs/>
          <w:sz w:val="20"/>
          <w:szCs w:val="20"/>
          <w:lang w:val="sr-Latn-BA"/>
        </w:rPr>
        <w:t>BiH</w:t>
      </w:r>
    </w:p>
    <w:p w14:paraId="4BBFFD27" w14:textId="0EB104ED" w:rsidR="00D62FCA" w:rsidRPr="00FF178E" w:rsidRDefault="00D62FCA" w:rsidP="00D62FCA">
      <w:pPr>
        <w:jc w:val="both"/>
        <w:rPr>
          <w:rFonts w:ascii="Arial" w:hAnsi="Arial" w:cs="Arial"/>
          <w:b/>
          <w:bCs/>
          <w:sz w:val="20"/>
          <w:szCs w:val="20"/>
          <w:lang w:val="sr-Latn-BA"/>
        </w:rPr>
      </w:pPr>
      <w:r w:rsidRPr="00FF178E">
        <w:rPr>
          <w:rFonts w:ascii="Arial" w:hAnsi="Arial" w:cs="Arial"/>
          <w:b/>
          <w:bCs/>
          <w:sz w:val="20"/>
          <w:szCs w:val="20"/>
          <w:lang w:val="sr-Latn-BA"/>
        </w:rPr>
        <w:t>„</w:t>
      </w:r>
      <w:r w:rsidR="00833324" w:rsidRPr="00FF178E">
        <w:rPr>
          <w:rFonts w:ascii="Arial" w:hAnsi="Arial" w:cs="Arial"/>
          <w:b/>
          <w:bCs/>
          <w:sz w:val="20"/>
          <w:szCs w:val="20"/>
          <w:lang w:val="sr-Latn-BA"/>
        </w:rPr>
        <w:t>Interni</w:t>
      </w:r>
      <w:r w:rsidRPr="00FF178E">
        <w:rPr>
          <w:rFonts w:ascii="Arial" w:hAnsi="Arial" w:cs="Arial"/>
          <w:b/>
          <w:bCs/>
          <w:sz w:val="20"/>
          <w:szCs w:val="20"/>
          <w:lang w:val="sr-Latn-BA"/>
        </w:rPr>
        <w:t xml:space="preserve"> </w:t>
      </w:r>
      <w:r w:rsidR="00FD0538">
        <w:rPr>
          <w:rFonts w:ascii="Arial" w:hAnsi="Arial" w:cs="Arial"/>
          <w:b/>
          <w:bCs/>
          <w:sz w:val="20"/>
          <w:szCs w:val="20"/>
          <w:lang w:val="sr-Latn-BA"/>
        </w:rPr>
        <w:t xml:space="preserve">oglas </w:t>
      </w:r>
      <w:r w:rsidRPr="00FF178E">
        <w:rPr>
          <w:rFonts w:ascii="Arial" w:hAnsi="Arial" w:cs="Arial"/>
          <w:b/>
          <w:bCs/>
          <w:sz w:val="20"/>
          <w:szCs w:val="20"/>
          <w:lang w:val="sr-Latn-BA"/>
        </w:rPr>
        <w:t>za popunjavanje radn</w:t>
      </w:r>
      <w:r w:rsidR="00833324" w:rsidRPr="00FF178E">
        <w:rPr>
          <w:rFonts w:ascii="Arial" w:hAnsi="Arial" w:cs="Arial"/>
          <w:b/>
          <w:bCs/>
          <w:sz w:val="20"/>
          <w:szCs w:val="20"/>
          <w:lang w:val="sr-Latn-BA"/>
        </w:rPr>
        <w:t>ih</w:t>
      </w:r>
      <w:r w:rsidRPr="00FF178E">
        <w:rPr>
          <w:rFonts w:ascii="Arial" w:hAnsi="Arial" w:cs="Arial"/>
          <w:b/>
          <w:bCs/>
          <w:sz w:val="20"/>
          <w:szCs w:val="20"/>
          <w:lang w:val="sr-Latn-BA"/>
        </w:rPr>
        <w:t xml:space="preserve"> mjesta državn</w:t>
      </w:r>
      <w:r w:rsidR="00833324" w:rsidRPr="00FF178E">
        <w:rPr>
          <w:rFonts w:ascii="Arial" w:hAnsi="Arial" w:cs="Arial"/>
          <w:b/>
          <w:bCs/>
          <w:sz w:val="20"/>
          <w:szCs w:val="20"/>
          <w:lang w:val="sr-Latn-BA"/>
        </w:rPr>
        <w:t>ih</w:t>
      </w:r>
      <w:r w:rsidRPr="00FF178E">
        <w:rPr>
          <w:rFonts w:ascii="Arial" w:hAnsi="Arial" w:cs="Arial"/>
          <w:b/>
          <w:bCs/>
          <w:sz w:val="20"/>
          <w:szCs w:val="20"/>
          <w:lang w:val="sr-Latn-BA"/>
        </w:rPr>
        <w:t xml:space="preserve"> službenika u </w:t>
      </w:r>
      <w:r w:rsidR="00833324" w:rsidRPr="00FF178E">
        <w:rPr>
          <w:rFonts w:ascii="Arial" w:hAnsi="Arial" w:cs="Arial"/>
          <w:b/>
          <w:bCs/>
          <w:sz w:val="20"/>
          <w:szCs w:val="20"/>
          <w:lang w:val="sr-Latn-BA"/>
        </w:rPr>
        <w:t xml:space="preserve">Ministarstvu sigurnosti </w:t>
      </w:r>
      <w:r w:rsidRPr="00FF178E">
        <w:rPr>
          <w:rFonts w:ascii="Arial" w:hAnsi="Arial" w:cs="Arial"/>
          <w:b/>
          <w:bCs/>
          <w:sz w:val="20"/>
          <w:szCs w:val="20"/>
          <w:lang w:val="sr-Latn-BA"/>
        </w:rPr>
        <w:t>BiH“</w:t>
      </w:r>
    </w:p>
    <w:p w14:paraId="1F5F934B" w14:textId="4A1DBEFE" w:rsidR="00D62FCA" w:rsidRPr="00FF178E" w:rsidRDefault="00D62FCA" w:rsidP="00D62FCA">
      <w:pPr>
        <w:jc w:val="both"/>
        <w:rPr>
          <w:rFonts w:ascii="Arial" w:hAnsi="Arial" w:cs="Arial"/>
          <w:b/>
          <w:bCs/>
          <w:sz w:val="20"/>
          <w:szCs w:val="20"/>
          <w:lang w:val="sr-Latn-BA"/>
        </w:rPr>
      </w:pPr>
      <w:r w:rsidRPr="00FF178E">
        <w:rPr>
          <w:rFonts w:ascii="Arial" w:hAnsi="Arial" w:cs="Arial"/>
          <w:b/>
          <w:bCs/>
          <w:sz w:val="20"/>
          <w:szCs w:val="20"/>
          <w:lang w:val="sr-Latn-BA"/>
        </w:rPr>
        <w:t xml:space="preserve">Trg </w:t>
      </w:r>
      <w:r w:rsidR="00833324" w:rsidRPr="00FF178E">
        <w:rPr>
          <w:rFonts w:ascii="Arial" w:hAnsi="Arial" w:cs="Arial"/>
          <w:b/>
          <w:bCs/>
          <w:sz w:val="20"/>
          <w:szCs w:val="20"/>
          <w:lang w:val="sr-Latn-BA"/>
        </w:rPr>
        <w:t>BiH broj 1</w:t>
      </w:r>
      <w:r w:rsidRPr="00FF178E">
        <w:rPr>
          <w:rFonts w:ascii="Arial" w:hAnsi="Arial" w:cs="Arial"/>
          <w:b/>
          <w:bCs/>
          <w:sz w:val="20"/>
          <w:szCs w:val="20"/>
          <w:lang w:val="sr-Latn-BA"/>
        </w:rPr>
        <w:t>, 71</w:t>
      </w:r>
      <w:r w:rsidR="00833324" w:rsidRPr="00FF178E">
        <w:rPr>
          <w:rFonts w:ascii="Arial" w:hAnsi="Arial" w:cs="Arial"/>
          <w:b/>
          <w:bCs/>
          <w:sz w:val="20"/>
          <w:szCs w:val="20"/>
          <w:lang w:val="sr-Latn-BA"/>
        </w:rPr>
        <w:t>000</w:t>
      </w:r>
      <w:r w:rsidRPr="00FF178E">
        <w:rPr>
          <w:rFonts w:ascii="Arial" w:hAnsi="Arial" w:cs="Arial"/>
          <w:b/>
          <w:bCs/>
          <w:sz w:val="20"/>
          <w:szCs w:val="20"/>
          <w:lang w:val="sr-Latn-BA"/>
        </w:rPr>
        <w:t xml:space="preserve"> Sarajevo</w:t>
      </w:r>
    </w:p>
    <w:p w14:paraId="391D9824" w14:textId="77777777" w:rsidR="007356E5" w:rsidRPr="00FF178E" w:rsidRDefault="007356E5" w:rsidP="006D04E9">
      <w:pPr>
        <w:ind w:right="27"/>
        <w:jc w:val="both"/>
        <w:rPr>
          <w:rFonts w:ascii="Arial" w:hAnsi="Arial" w:cs="Arial"/>
          <w:b/>
          <w:bCs/>
          <w:sz w:val="20"/>
          <w:szCs w:val="20"/>
          <w:lang w:val="sr-Latn-BA"/>
        </w:rPr>
      </w:pPr>
    </w:p>
    <w:p w14:paraId="508C997C" w14:textId="040FE2DF" w:rsidR="00F96AC6" w:rsidRPr="00FF178E" w:rsidRDefault="00F96AC6" w:rsidP="006D04E9">
      <w:pPr>
        <w:ind w:right="27"/>
        <w:jc w:val="both"/>
        <w:rPr>
          <w:rFonts w:ascii="Arial" w:hAnsi="Arial" w:cs="Arial"/>
          <w:b/>
          <w:sz w:val="20"/>
          <w:szCs w:val="20"/>
          <w:lang w:val="sr-Latn-BA"/>
        </w:rPr>
      </w:pPr>
      <w:r w:rsidRPr="00FF178E">
        <w:rPr>
          <w:rFonts w:ascii="Arial" w:hAnsi="Arial" w:cs="Arial"/>
          <w:sz w:val="20"/>
          <w:szCs w:val="20"/>
          <w:lang w:val="sr-Latn-BA"/>
        </w:rPr>
        <w:t>Ispunjavanje uslova utvrđenih ovim oglasom računa se sa danom predavanja prijave.</w:t>
      </w:r>
    </w:p>
    <w:p w14:paraId="3CE915DF" w14:textId="77777777" w:rsidR="00F96AC6" w:rsidRPr="00D62FCA" w:rsidRDefault="00F96AC6" w:rsidP="00F96AC6">
      <w:pPr>
        <w:ind w:right="27"/>
        <w:jc w:val="both"/>
        <w:rPr>
          <w:rFonts w:ascii="Arial" w:hAnsi="Arial" w:cs="Arial"/>
          <w:sz w:val="20"/>
          <w:szCs w:val="20"/>
          <w:lang w:val="sr-Latn-BA"/>
        </w:rPr>
      </w:pPr>
      <w:r w:rsidRPr="00FF178E">
        <w:rPr>
          <w:rFonts w:ascii="Arial" w:hAnsi="Arial" w:cs="Arial"/>
          <w:sz w:val="20"/>
          <w:szCs w:val="20"/>
          <w:lang w:val="sr-Latn-BA"/>
        </w:rPr>
        <w:t xml:space="preserve">Nepotpune, neblagovremene i neuredne prijave, prijave kandidata koji ne ispunjavaju uslove ovog </w:t>
      </w:r>
      <w:r w:rsidR="00A273FF" w:rsidRPr="00FF178E">
        <w:rPr>
          <w:rFonts w:ascii="Arial" w:hAnsi="Arial" w:cs="Arial"/>
          <w:sz w:val="20"/>
          <w:szCs w:val="20"/>
          <w:lang w:val="sr-Latn-BA"/>
        </w:rPr>
        <w:t>o</w:t>
      </w:r>
      <w:r w:rsidRPr="00FF178E">
        <w:rPr>
          <w:rFonts w:ascii="Arial" w:hAnsi="Arial" w:cs="Arial"/>
          <w:sz w:val="20"/>
          <w:szCs w:val="20"/>
          <w:lang w:val="sr-Latn-BA"/>
        </w:rPr>
        <w:t>glasa, kao i kopije tražene dokumentacije koje nisu ovjerene, neće se uzimati u razmatranje.</w:t>
      </w:r>
    </w:p>
    <w:p w14:paraId="54F8CE19" w14:textId="77777777" w:rsidR="009C721F" w:rsidRPr="00D62FCA" w:rsidRDefault="009C721F">
      <w:pPr>
        <w:rPr>
          <w:rFonts w:ascii="Arial" w:hAnsi="Arial" w:cs="Arial"/>
          <w:sz w:val="20"/>
          <w:szCs w:val="20"/>
          <w:lang w:val="sr-Latn-BA"/>
        </w:rPr>
      </w:pPr>
    </w:p>
    <w:sectPr w:rsidR="009C721F" w:rsidRPr="00D62FCA"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6653F"/>
    <w:rsid w:val="00076CB1"/>
    <w:rsid w:val="00091073"/>
    <w:rsid w:val="0009162A"/>
    <w:rsid w:val="000A74EC"/>
    <w:rsid w:val="000B1A6B"/>
    <w:rsid w:val="000D6F32"/>
    <w:rsid w:val="000F1373"/>
    <w:rsid w:val="00106E41"/>
    <w:rsid w:val="0012188F"/>
    <w:rsid w:val="00122A63"/>
    <w:rsid w:val="00124A2F"/>
    <w:rsid w:val="00141434"/>
    <w:rsid w:val="0014589F"/>
    <w:rsid w:val="00152F10"/>
    <w:rsid w:val="00173674"/>
    <w:rsid w:val="00175537"/>
    <w:rsid w:val="00175F70"/>
    <w:rsid w:val="00197732"/>
    <w:rsid w:val="001B659A"/>
    <w:rsid w:val="001C2690"/>
    <w:rsid w:val="001D3B01"/>
    <w:rsid w:val="002261F2"/>
    <w:rsid w:val="00241601"/>
    <w:rsid w:val="00246A58"/>
    <w:rsid w:val="00265085"/>
    <w:rsid w:val="0026767E"/>
    <w:rsid w:val="00276CE3"/>
    <w:rsid w:val="00293D50"/>
    <w:rsid w:val="002A61DF"/>
    <w:rsid w:val="002C30B6"/>
    <w:rsid w:val="002D6017"/>
    <w:rsid w:val="002E1377"/>
    <w:rsid w:val="002E1630"/>
    <w:rsid w:val="002F0BB8"/>
    <w:rsid w:val="002F245C"/>
    <w:rsid w:val="002F4F70"/>
    <w:rsid w:val="003021A6"/>
    <w:rsid w:val="0030779D"/>
    <w:rsid w:val="00345207"/>
    <w:rsid w:val="003641D5"/>
    <w:rsid w:val="00374767"/>
    <w:rsid w:val="00376447"/>
    <w:rsid w:val="003869F1"/>
    <w:rsid w:val="00387F2C"/>
    <w:rsid w:val="003A108F"/>
    <w:rsid w:val="003A5FEB"/>
    <w:rsid w:val="003B6EF7"/>
    <w:rsid w:val="003D362F"/>
    <w:rsid w:val="003E66F6"/>
    <w:rsid w:val="00411D07"/>
    <w:rsid w:val="00436467"/>
    <w:rsid w:val="004368C1"/>
    <w:rsid w:val="00441E6D"/>
    <w:rsid w:val="0045346A"/>
    <w:rsid w:val="00461A39"/>
    <w:rsid w:val="00466A86"/>
    <w:rsid w:val="00472469"/>
    <w:rsid w:val="004968F7"/>
    <w:rsid w:val="004A4186"/>
    <w:rsid w:val="004B1920"/>
    <w:rsid w:val="004E0B23"/>
    <w:rsid w:val="00526BD7"/>
    <w:rsid w:val="0057038F"/>
    <w:rsid w:val="005A0FE6"/>
    <w:rsid w:val="005B1321"/>
    <w:rsid w:val="005E7E6B"/>
    <w:rsid w:val="005F382B"/>
    <w:rsid w:val="005F7BE1"/>
    <w:rsid w:val="00604F53"/>
    <w:rsid w:val="00630E89"/>
    <w:rsid w:val="0063406C"/>
    <w:rsid w:val="00637614"/>
    <w:rsid w:val="0065342D"/>
    <w:rsid w:val="0065372C"/>
    <w:rsid w:val="00657339"/>
    <w:rsid w:val="006575DB"/>
    <w:rsid w:val="00675711"/>
    <w:rsid w:val="00681881"/>
    <w:rsid w:val="006964E6"/>
    <w:rsid w:val="006B1826"/>
    <w:rsid w:val="006C362D"/>
    <w:rsid w:val="006D04E9"/>
    <w:rsid w:val="00707DF1"/>
    <w:rsid w:val="007113DB"/>
    <w:rsid w:val="007356E5"/>
    <w:rsid w:val="0075183E"/>
    <w:rsid w:val="00764995"/>
    <w:rsid w:val="00765A6C"/>
    <w:rsid w:val="0078370B"/>
    <w:rsid w:val="007905DF"/>
    <w:rsid w:val="007A5C97"/>
    <w:rsid w:val="007B1D48"/>
    <w:rsid w:val="007B4BAE"/>
    <w:rsid w:val="007D055A"/>
    <w:rsid w:val="007F641F"/>
    <w:rsid w:val="00833324"/>
    <w:rsid w:val="00845309"/>
    <w:rsid w:val="00867CAB"/>
    <w:rsid w:val="00871A41"/>
    <w:rsid w:val="008728D0"/>
    <w:rsid w:val="00875A89"/>
    <w:rsid w:val="00883E1E"/>
    <w:rsid w:val="008C445F"/>
    <w:rsid w:val="008D2F18"/>
    <w:rsid w:val="008D53D8"/>
    <w:rsid w:val="008E14CA"/>
    <w:rsid w:val="008E1DE3"/>
    <w:rsid w:val="00973B02"/>
    <w:rsid w:val="00973B5F"/>
    <w:rsid w:val="009745E3"/>
    <w:rsid w:val="009955C4"/>
    <w:rsid w:val="009B0B33"/>
    <w:rsid w:val="009C721F"/>
    <w:rsid w:val="009D1730"/>
    <w:rsid w:val="009D62EA"/>
    <w:rsid w:val="009D6E9B"/>
    <w:rsid w:val="009E1FAC"/>
    <w:rsid w:val="009E1FC7"/>
    <w:rsid w:val="009E5695"/>
    <w:rsid w:val="009E65BC"/>
    <w:rsid w:val="009F5683"/>
    <w:rsid w:val="00A11752"/>
    <w:rsid w:val="00A1190B"/>
    <w:rsid w:val="00A24691"/>
    <w:rsid w:val="00A25053"/>
    <w:rsid w:val="00A273FF"/>
    <w:rsid w:val="00A41748"/>
    <w:rsid w:val="00A542F9"/>
    <w:rsid w:val="00A652E0"/>
    <w:rsid w:val="00A664FA"/>
    <w:rsid w:val="00A76412"/>
    <w:rsid w:val="00AA6118"/>
    <w:rsid w:val="00AB41EF"/>
    <w:rsid w:val="00AD6581"/>
    <w:rsid w:val="00AE2614"/>
    <w:rsid w:val="00AF1A3D"/>
    <w:rsid w:val="00AF7021"/>
    <w:rsid w:val="00AF7C60"/>
    <w:rsid w:val="00B56CE5"/>
    <w:rsid w:val="00B573FB"/>
    <w:rsid w:val="00B649F6"/>
    <w:rsid w:val="00B66072"/>
    <w:rsid w:val="00B667B9"/>
    <w:rsid w:val="00BA0CDF"/>
    <w:rsid w:val="00BB0F6C"/>
    <w:rsid w:val="00BD2EF0"/>
    <w:rsid w:val="00BF38AB"/>
    <w:rsid w:val="00BF5995"/>
    <w:rsid w:val="00C11CA4"/>
    <w:rsid w:val="00C16A50"/>
    <w:rsid w:val="00C1703E"/>
    <w:rsid w:val="00C24E36"/>
    <w:rsid w:val="00C259C7"/>
    <w:rsid w:val="00C40766"/>
    <w:rsid w:val="00C55B48"/>
    <w:rsid w:val="00C6373A"/>
    <w:rsid w:val="00C85BBD"/>
    <w:rsid w:val="00C9112E"/>
    <w:rsid w:val="00C97890"/>
    <w:rsid w:val="00CA2E24"/>
    <w:rsid w:val="00CA7130"/>
    <w:rsid w:val="00CD03AC"/>
    <w:rsid w:val="00CD0EAC"/>
    <w:rsid w:val="00CD636A"/>
    <w:rsid w:val="00CE5782"/>
    <w:rsid w:val="00CF3270"/>
    <w:rsid w:val="00CF3A63"/>
    <w:rsid w:val="00D3135D"/>
    <w:rsid w:val="00D5483A"/>
    <w:rsid w:val="00D57F26"/>
    <w:rsid w:val="00D62FCA"/>
    <w:rsid w:val="00D77666"/>
    <w:rsid w:val="00D8224C"/>
    <w:rsid w:val="00D91A96"/>
    <w:rsid w:val="00DC4113"/>
    <w:rsid w:val="00E141F9"/>
    <w:rsid w:val="00E4130A"/>
    <w:rsid w:val="00E54E7C"/>
    <w:rsid w:val="00E62D3D"/>
    <w:rsid w:val="00E734C3"/>
    <w:rsid w:val="00E821F7"/>
    <w:rsid w:val="00E87518"/>
    <w:rsid w:val="00EA473F"/>
    <w:rsid w:val="00EB5B72"/>
    <w:rsid w:val="00EC6F85"/>
    <w:rsid w:val="00ED5365"/>
    <w:rsid w:val="00EE329D"/>
    <w:rsid w:val="00F05B93"/>
    <w:rsid w:val="00F2700B"/>
    <w:rsid w:val="00F47811"/>
    <w:rsid w:val="00F53A8F"/>
    <w:rsid w:val="00F56A35"/>
    <w:rsid w:val="00F772EE"/>
    <w:rsid w:val="00F77EF1"/>
    <w:rsid w:val="00F867E4"/>
    <w:rsid w:val="00F96AC6"/>
    <w:rsid w:val="00FC32B4"/>
    <w:rsid w:val="00FC4BE1"/>
    <w:rsid w:val="00FD0538"/>
    <w:rsid w:val="00FE5EA2"/>
    <w:rsid w:val="00FF178E"/>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E5"/>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31247344">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678430215">
      <w:bodyDiv w:val="1"/>
      <w:marLeft w:val="0"/>
      <w:marRight w:val="0"/>
      <w:marTop w:val="0"/>
      <w:marBottom w:val="0"/>
      <w:divBdr>
        <w:top w:val="none" w:sz="0" w:space="0" w:color="auto"/>
        <w:left w:val="none" w:sz="0" w:space="0" w:color="auto"/>
        <w:bottom w:val="none" w:sz="0" w:space="0" w:color="auto"/>
        <w:right w:val="none" w:sz="0" w:space="0" w:color="auto"/>
      </w:divBdr>
    </w:div>
    <w:div w:id="1039087267">
      <w:bodyDiv w:val="1"/>
      <w:marLeft w:val="0"/>
      <w:marRight w:val="0"/>
      <w:marTop w:val="0"/>
      <w:marBottom w:val="0"/>
      <w:divBdr>
        <w:top w:val="none" w:sz="0" w:space="0" w:color="auto"/>
        <w:left w:val="none" w:sz="0" w:space="0" w:color="auto"/>
        <w:bottom w:val="none" w:sz="0" w:space="0" w:color="auto"/>
        <w:right w:val="none" w:sz="0" w:space="0" w:color="auto"/>
      </w:divBdr>
    </w:div>
    <w:div w:id="1082220973">
      <w:bodyDiv w:val="1"/>
      <w:marLeft w:val="0"/>
      <w:marRight w:val="0"/>
      <w:marTop w:val="0"/>
      <w:marBottom w:val="0"/>
      <w:divBdr>
        <w:top w:val="none" w:sz="0" w:space="0" w:color="auto"/>
        <w:left w:val="none" w:sz="0" w:space="0" w:color="auto"/>
        <w:bottom w:val="none" w:sz="0" w:space="0" w:color="auto"/>
        <w:right w:val="none" w:sz="0" w:space="0" w:color="auto"/>
      </w:divBdr>
    </w:div>
    <w:div w:id="1194424363">
      <w:bodyDiv w:val="1"/>
      <w:marLeft w:val="0"/>
      <w:marRight w:val="0"/>
      <w:marTop w:val="0"/>
      <w:marBottom w:val="0"/>
      <w:divBdr>
        <w:top w:val="none" w:sz="0" w:space="0" w:color="auto"/>
        <w:left w:val="none" w:sz="0" w:space="0" w:color="auto"/>
        <w:bottom w:val="none" w:sz="0" w:space="0" w:color="auto"/>
        <w:right w:val="none" w:sz="0" w:space="0" w:color="auto"/>
      </w:divBdr>
    </w:div>
    <w:div w:id="1380125217">
      <w:bodyDiv w:val="1"/>
      <w:marLeft w:val="0"/>
      <w:marRight w:val="0"/>
      <w:marTop w:val="0"/>
      <w:marBottom w:val="0"/>
      <w:divBdr>
        <w:top w:val="none" w:sz="0" w:space="0" w:color="auto"/>
        <w:left w:val="none" w:sz="0" w:space="0" w:color="auto"/>
        <w:bottom w:val="none" w:sz="0" w:space="0" w:color="auto"/>
        <w:right w:val="none" w:sz="0" w:space="0" w:color="auto"/>
      </w:divBdr>
    </w:div>
    <w:div w:id="1419794636">
      <w:bodyDiv w:val="1"/>
      <w:marLeft w:val="0"/>
      <w:marRight w:val="0"/>
      <w:marTop w:val="0"/>
      <w:marBottom w:val="0"/>
      <w:divBdr>
        <w:top w:val="none" w:sz="0" w:space="0" w:color="auto"/>
        <w:left w:val="none" w:sz="0" w:space="0" w:color="auto"/>
        <w:bottom w:val="none" w:sz="0" w:space="0" w:color="auto"/>
        <w:right w:val="none" w:sz="0" w:space="0" w:color="auto"/>
      </w:divBdr>
    </w:div>
    <w:div w:id="1843886704">
      <w:bodyDiv w:val="1"/>
      <w:marLeft w:val="0"/>
      <w:marRight w:val="0"/>
      <w:marTop w:val="0"/>
      <w:marBottom w:val="0"/>
      <w:divBdr>
        <w:top w:val="none" w:sz="0" w:space="0" w:color="auto"/>
        <w:left w:val="none" w:sz="0" w:space="0" w:color="auto"/>
        <w:bottom w:val="none" w:sz="0" w:space="0" w:color="auto"/>
        <w:right w:val="none" w:sz="0" w:space="0" w:color="auto"/>
      </w:divBdr>
    </w:div>
    <w:div w:id="198164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14</cp:revision>
  <cp:lastPrinted>2025-09-15T13:12:00Z</cp:lastPrinted>
  <dcterms:created xsi:type="dcterms:W3CDTF">2025-05-13T09:12:00Z</dcterms:created>
  <dcterms:modified xsi:type="dcterms:W3CDTF">2025-10-02T09:21:00Z</dcterms:modified>
</cp:coreProperties>
</file>